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B9B6" w14:textId="115D37B9" w:rsidR="00E95FB0" w:rsidRPr="00862331" w:rsidRDefault="00307C23" w:rsidP="00FC601E">
      <w:pPr>
        <w:pStyle w:val="a3"/>
        <w:adjustRightInd/>
        <w:snapToGrid w:val="0"/>
        <w:spacing w:line="440" w:lineRule="exact"/>
        <w:jc w:val="center"/>
        <w:textAlignment w:val="auto"/>
        <w:rPr>
          <w:rFonts w:ascii="標楷體" w:eastAsia="標楷體" w:hAnsi="標楷體"/>
          <w:kern w:val="2"/>
          <w:szCs w:val="24"/>
        </w:rPr>
      </w:pPr>
      <w:bookmarkStart w:id="0" w:name="_Hlk127523849"/>
      <w:r w:rsidRPr="00307C23">
        <w:rPr>
          <w:rFonts w:ascii="標楷體" w:eastAsia="標楷體" w:hAnsi="標楷體" w:hint="eastAsia"/>
          <w:b/>
          <w:sz w:val="32"/>
          <w:szCs w:val="24"/>
        </w:rPr>
        <w:t>1</w:t>
      </w:r>
      <w:r w:rsidRPr="00307C23">
        <w:rPr>
          <w:rFonts w:ascii="標楷體" w:eastAsia="標楷體" w:hAnsi="標楷體"/>
          <w:b/>
          <w:sz w:val="32"/>
          <w:szCs w:val="24"/>
        </w:rPr>
        <w:t>12</w:t>
      </w:r>
      <w:r w:rsidRPr="00307C23">
        <w:rPr>
          <w:rFonts w:ascii="標楷體" w:eastAsia="標楷體" w:hAnsi="標楷體" w:hint="eastAsia"/>
          <w:b/>
          <w:sz w:val="32"/>
          <w:szCs w:val="24"/>
        </w:rPr>
        <w:t>年全國分齡衝浪錦標賽</w:t>
      </w:r>
      <w:r>
        <w:rPr>
          <w:rFonts w:ascii="標楷體" w:eastAsia="標楷體" w:hAnsi="標楷體" w:hint="eastAsia"/>
          <w:b/>
          <w:sz w:val="32"/>
          <w:szCs w:val="24"/>
        </w:rPr>
        <w:t>暨</w:t>
      </w:r>
      <w:r w:rsidR="00085EE4">
        <w:rPr>
          <w:rFonts w:ascii="標楷體" w:eastAsia="標楷體" w:hAnsi="標楷體" w:hint="eastAsia"/>
          <w:b/>
          <w:sz w:val="32"/>
        </w:rPr>
        <w:t>國家</w:t>
      </w:r>
      <w:r w:rsidR="00E6279D" w:rsidRPr="00862331">
        <w:rPr>
          <w:rFonts w:ascii="標楷體" w:eastAsia="標楷體" w:hAnsi="標楷體" w:hint="eastAsia"/>
          <w:b/>
          <w:sz w:val="32"/>
          <w:szCs w:val="24"/>
        </w:rPr>
        <w:t>代表隊選拔</w:t>
      </w:r>
      <w:bookmarkEnd w:id="0"/>
      <w:r w:rsidR="001C1850">
        <w:rPr>
          <w:rFonts w:ascii="標楷體" w:eastAsia="標楷體" w:hAnsi="標楷體" w:hint="eastAsia"/>
          <w:b/>
          <w:sz w:val="32"/>
          <w:szCs w:val="24"/>
        </w:rPr>
        <w:t>賽</w:t>
      </w:r>
      <w:r w:rsidR="00E6279D" w:rsidRPr="00862331">
        <w:rPr>
          <w:rFonts w:ascii="標楷體" w:eastAsia="標楷體" w:hAnsi="標楷體" w:hint="eastAsia"/>
          <w:b/>
          <w:sz w:val="32"/>
          <w:szCs w:val="24"/>
        </w:rPr>
        <w:t xml:space="preserve">競賽規程 </w:t>
      </w:r>
    </w:p>
    <w:p w14:paraId="1D050E7D" w14:textId="328799C9" w:rsidR="00E12DCA" w:rsidRPr="009651FC" w:rsidRDefault="00085EE4" w:rsidP="00652D7F">
      <w:pPr>
        <w:pStyle w:val="a3"/>
        <w:adjustRightInd/>
        <w:snapToGrid w:val="0"/>
        <w:spacing w:line="440" w:lineRule="exact"/>
        <w:jc w:val="right"/>
        <w:textAlignment w:val="auto"/>
        <w:rPr>
          <w:rFonts w:ascii="標楷體" w:eastAsia="標楷體" w:hAnsi="標楷體"/>
          <w:kern w:val="2"/>
          <w:sz w:val="20"/>
        </w:rPr>
      </w:pPr>
      <w:r w:rsidRPr="009651FC">
        <w:rPr>
          <w:rFonts w:ascii="標楷體" w:eastAsia="標楷體" w:hAnsi="標楷體" w:hint="eastAsia"/>
          <w:kern w:val="2"/>
          <w:sz w:val="20"/>
        </w:rPr>
        <w:t>1</w:t>
      </w:r>
      <w:r w:rsidRPr="009651FC">
        <w:rPr>
          <w:rFonts w:ascii="標楷體" w:eastAsia="標楷體" w:hAnsi="標楷體"/>
          <w:kern w:val="2"/>
          <w:sz w:val="20"/>
        </w:rPr>
        <w:t>12</w:t>
      </w:r>
      <w:r w:rsidR="00E6279D" w:rsidRPr="009651FC">
        <w:rPr>
          <w:rFonts w:ascii="標楷體" w:eastAsia="標楷體" w:hAnsi="標楷體" w:hint="eastAsia"/>
          <w:kern w:val="2"/>
          <w:sz w:val="20"/>
        </w:rPr>
        <w:t>年</w:t>
      </w:r>
      <w:r w:rsidRPr="009651FC">
        <w:rPr>
          <w:rFonts w:ascii="標楷體" w:eastAsia="標楷體" w:hAnsi="標楷體"/>
          <w:kern w:val="2"/>
          <w:sz w:val="20"/>
        </w:rPr>
        <w:t>2</w:t>
      </w:r>
      <w:r w:rsidR="00E6279D" w:rsidRPr="009651FC">
        <w:rPr>
          <w:rFonts w:ascii="標楷體" w:eastAsia="標楷體" w:hAnsi="標楷體" w:hint="eastAsia"/>
          <w:kern w:val="2"/>
          <w:sz w:val="20"/>
        </w:rPr>
        <w:t>月</w:t>
      </w:r>
      <w:r w:rsidRPr="009651FC">
        <w:rPr>
          <w:rFonts w:ascii="標楷體" w:eastAsia="標楷體" w:hAnsi="標楷體" w:hint="eastAsia"/>
          <w:kern w:val="2"/>
          <w:sz w:val="20"/>
        </w:rPr>
        <w:t>1</w:t>
      </w:r>
      <w:r w:rsidRPr="009651FC">
        <w:rPr>
          <w:rFonts w:ascii="標楷體" w:eastAsia="標楷體" w:hAnsi="標楷體"/>
          <w:kern w:val="2"/>
          <w:sz w:val="20"/>
        </w:rPr>
        <w:t>5</w:t>
      </w:r>
      <w:r w:rsidR="00E6279D" w:rsidRPr="009651FC">
        <w:rPr>
          <w:rFonts w:ascii="標楷體" w:eastAsia="標楷體" w:hAnsi="標楷體" w:hint="eastAsia"/>
          <w:kern w:val="2"/>
          <w:sz w:val="20"/>
        </w:rPr>
        <w:t>日第</w:t>
      </w:r>
      <w:r w:rsidRPr="009651FC">
        <w:rPr>
          <w:rFonts w:ascii="標楷體" w:eastAsia="標楷體" w:hAnsi="標楷體" w:hint="eastAsia"/>
          <w:kern w:val="2"/>
          <w:sz w:val="20"/>
        </w:rPr>
        <w:t>四</w:t>
      </w:r>
      <w:r w:rsidR="00E6279D" w:rsidRPr="009651FC">
        <w:rPr>
          <w:rFonts w:ascii="標楷體" w:eastAsia="標楷體" w:hAnsi="標楷體" w:hint="eastAsia"/>
          <w:kern w:val="2"/>
          <w:sz w:val="20"/>
        </w:rPr>
        <w:t>屆</w:t>
      </w:r>
      <w:r w:rsidRPr="009651FC">
        <w:rPr>
          <w:rFonts w:ascii="標楷體" w:eastAsia="標楷體" w:hAnsi="標楷體" w:hint="eastAsia"/>
          <w:kern w:val="2"/>
          <w:sz w:val="20"/>
        </w:rPr>
        <w:t>第</w:t>
      </w:r>
      <w:r w:rsidRPr="009651FC">
        <w:rPr>
          <w:rFonts w:ascii="標楷體" w:eastAsia="標楷體" w:hAnsi="標楷體"/>
          <w:kern w:val="2"/>
          <w:sz w:val="20"/>
        </w:rPr>
        <w:t>8</w:t>
      </w:r>
      <w:r w:rsidR="00E6279D" w:rsidRPr="009651FC">
        <w:rPr>
          <w:rFonts w:ascii="標楷體" w:eastAsia="標楷體" w:hAnsi="標楷體" w:hint="eastAsia"/>
          <w:kern w:val="2"/>
          <w:sz w:val="20"/>
        </w:rPr>
        <w:t>次選訓委員會通過</w:t>
      </w:r>
    </w:p>
    <w:p w14:paraId="1723828C" w14:textId="559035C2" w:rsidR="009651FC" w:rsidRPr="009651FC" w:rsidRDefault="009651FC" w:rsidP="00652D7F">
      <w:pPr>
        <w:pStyle w:val="a3"/>
        <w:adjustRightInd/>
        <w:snapToGrid w:val="0"/>
        <w:spacing w:line="440" w:lineRule="exact"/>
        <w:jc w:val="right"/>
        <w:textAlignment w:val="auto"/>
        <w:rPr>
          <w:rFonts w:ascii="Cambria" w:eastAsia="標楷體" w:hAnsi="Cambria"/>
          <w:kern w:val="2"/>
          <w:sz w:val="20"/>
        </w:rPr>
      </w:pPr>
      <w:r w:rsidRPr="009651FC">
        <w:rPr>
          <w:rFonts w:ascii="標楷體" w:eastAsia="標楷體" w:hAnsi="標楷體"/>
          <w:kern w:val="2"/>
          <w:sz w:val="20"/>
        </w:rPr>
        <w:t>112</w:t>
      </w:r>
      <w:r w:rsidRPr="009651FC">
        <w:rPr>
          <w:rFonts w:ascii="標楷體" w:eastAsia="標楷體" w:hAnsi="標楷體" w:hint="eastAsia"/>
          <w:kern w:val="2"/>
          <w:sz w:val="20"/>
        </w:rPr>
        <w:t>年</w:t>
      </w:r>
      <w:r w:rsidRPr="009651FC">
        <w:rPr>
          <w:rFonts w:ascii="標楷體" w:eastAsia="標楷體" w:hAnsi="標楷體"/>
          <w:kern w:val="2"/>
          <w:sz w:val="20"/>
        </w:rPr>
        <w:t>2</w:t>
      </w:r>
      <w:r w:rsidRPr="009651FC">
        <w:rPr>
          <w:rFonts w:ascii="Apple Color Emoji" w:eastAsia="標楷體" w:hAnsi="Apple Color Emoji" w:cs="Apple Color Emoji" w:hint="eastAsia"/>
          <w:kern w:val="2"/>
          <w:sz w:val="20"/>
        </w:rPr>
        <w:t>月</w:t>
      </w:r>
      <w:r w:rsidRPr="009651FC">
        <w:rPr>
          <w:rFonts w:ascii="KaiTi" w:eastAsia="KaiTi" w:hAnsi="KaiTi" w:cs="Apple Color Emoji"/>
          <w:kern w:val="2"/>
          <w:sz w:val="20"/>
        </w:rPr>
        <w:t>24</w:t>
      </w:r>
      <w:r w:rsidRPr="009651FC">
        <w:rPr>
          <w:rFonts w:ascii="Apple Color Emoji" w:eastAsia="標楷體" w:hAnsi="Apple Color Emoji" w:cs="Apple Color Emoji" w:hint="eastAsia"/>
          <w:kern w:val="2"/>
          <w:sz w:val="20"/>
        </w:rPr>
        <w:t>日</w:t>
      </w:r>
      <w:r w:rsidRPr="009651FC">
        <w:rPr>
          <w:rFonts w:ascii="Cambria" w:eastAsia="標楷體" w:hAnsi="Cambria" w:cs="Apple Color Emoji" w:hint="eastAsia"/>
          <w:kern w:val="2"/>
          <w:sz w:val="20"/>
        </w:rPr>
        <w:t>臺教體署全（三）字第</w:t>
      </w:r>
      <w:r w:rsidRPr="009651FC">
        <w:rPr>
          <w:rFonts w:ascii="Cambria" w:eastAsia="標楷體" w:hAnsi="Cambria" w:cs="Apple Color Emoji"/>
          <w:kern w:val="2"/>
          <w:sz w:val="20"/>
        </w:rPr>
        <w:t>1120007622</w:t>
      </w:r>
      <w:r w:rsidRPr="009651FC">
        <w:rPr>
          <w:rFonts w:ascii="Cambria" w:eastAsia="標楷體" w:hAnsi="Cambria" w:cs="Apple Color Emoji" w:hint="eastAsia"/>
          <w:kern w:val="2"/>
          <w:sz w:val="20"/>
        </w:rPr>
        <w:t>號</w:t>
      </w:r>
      <w:r w:rsidRPr="009651FC">
        <w:rPr>
          <w:rFonts w:ascii="Apple Color Emoji" w:eastAsia="標楷體" w:hAnsi="Apple Color Emoji" w:cs="Apple Color Emoji" w:hint="eastAsia"/>
          <w:kern w:val="2"/>
          <w:sz w:val="20"/>
        </w:rPr>
        <w:t>體育署核備</w:t>
      </w:r>
      <w:r>
        <w:rPr>
          <w:rFonts w:ascii="Apple Color Emoji" w:eastAsia="標楷體" w:hAnsi="Apple Color Emoji" w:cs="Apple Color Emoji" w:hint="eastAsia"/>
          <w:kern w:val="2"/>
          <w:sz w:val="20"/>
        </w:rPr>
        <w:t>通過</w:t>
      </w:r>
    </w:p>
    <w:p w14:paraId="5C79543D" w14:textId="0D7B1D95" w:rsidR="00030C43" w:rsidRPr="00533E19" w:rsidRDefault="00393073" w:rsidP="00652D7F">
      <w:pPr>
        <w:pStyle w:val="a3"/>
        <w:numPr>
          <w:ilvl w:val="0"/>
          <w:numId w:val="1"/>
        </w:numPr>
        <w:tabs>
          <w:tab w:val="clear" w:pos="720"/>
        </w:tabs>
        <w:adjustRightInd/>
        <w:snapToGrid w:val="0"/>
        <w:spacing w:line="440" w:lineRule="exact"/>
        <w:ind w:left="709" w:hanging="709"/>
        <w:jc w:val="both"/>
        <w:textAlignment w:val="auto"/>
        <w:rPr>
          <w:rFonts w:ascii="KaiTi" w:eastAsia="KaiTi" w:hAnsi="KaiTi"/>
          <w:kern w:val="2"/>
          <w:szCs w:val="24"/>
        </w:rPr>
      </w:pPr>
      <w:r w:rsidRPr="00533E19">
        <w:rPr>
          <w:rFonts w:ascii="KaiTi" w:eastAsia="KaiTi" w:hAnsi="KaiTi"/>
          <w:kern w:val="2"/>
          <w:szCs w:val="24"/>
        </w:rPr>
        <w:t>宗旨：選拔優秀選手</w:t>
      </w:r>
      <w:r w:rsidR="005D01C8" w:rsidRPr="00533E19">
        <w:rPr>
          <w:rFonts w:ascii="KaiTi" w:eastAsia="KaiTi" w:hAnsi="KaiTi" w:hint="eastAsia"/>
          <w:kern w:val="2"/>
          <w:szCs w:val="24"/>
        </w:rPr>
        <w:t>及教練</w:t>
      </w:r>
      <w:r w:rsidRPr="00533E19">
        <w:rPr>
          <w:rFonts w:ascii="KaiTi" w:eastAsia="KaiTi" w:hAnsi="KaiTi"/>
          <w:kern w:val="2"/>
          <w:szCs w:val="24"/>
        </w:rPr>
        <w:t>參加</w:t>
      </w:r>
      <w:r w:rsidR="00085EE4" w:rsidRPr="00533E19">
        <w:rPr>
          <w:rFonts w:ascii="KaiTi" w:eastAsia="KaiTi" w:hAnsi="KaiTi" w:hint="eastAsia"/>
          <w:kern w:val="2"/>
          <w:szCs w:val="24"/>
        </w:rPr>
        <w:t>I</w:t>
      </w:r>
      <w:r w:rsidR="00085EE4" w:rsidRPr="00533E19">
        <w:rPr>
          <w:rFonts w:ascii="KaiTi" w:eastAsia="KaiTi" w:hAnsi="KaiTi"/>
          <w:kern w:val="2"/>
          <w:szCs w:val="24"/>
        </w:rPr>
        <w:t>SA</w:t>
      </w:r>
      <w:r w:rsidR="003E36AB" w:rsidRPr="00533E19">
        <w:rPr>
          <w:rFonts w:ascii="KaiTi" w:eastAsia="KaiTi" w:hAnsi="KaiTi" w:hint="eastAsia"/>
          <w:kern w:val="2"/>
          <w:szCs w:val="24"/>
        </w:rPr>
        <w:t>國際</w:t>
      </w:r>
      <w:r w:rsidR="00C66387" w:rsidRPr="00533E19">
        <w:rPr>
          <w:rFonts w:ascii="KaiTi" w:eastAsia="KaiTi" w:hAnsi="KaiTi"/>
          <w:kern w:val="2"/>
          <w:szCs w:val="24"/>
        </w:rPr>
        <w:t>賽會</w:t>
      </w:r>
      <w:r w:rsidR="009B2C13" w:rsidRPr="00533E19">
        <w:rPr>
          <w:rFonts w:ascii="KaiTi" w:eastAsia="KaiTi" w:hAnsi="KaiTi"/>
          <w:kern w:val="2"/>
          <w:szCs w:val="24"/>
        </w:rPr>
        <w:t>，</w:t>
      </w:r>
      <w:r w:rsidR="005D01C8" w:rsidRPr="00533E19">
        <w:rPr>
          <w:rFonts w:ascii="KaiTi" w:eastAsia="KaiTi" w:hAnsi="KaiTi" w:hint="eastAsia"/>
          <w:kern w:val="2"/>
          <w:szCs w:val="24"/>
        </w:rPr>
        <w:t>爭取佳績</w:t>
      </w:r>
      <w:r w:rsidR="006E564F" w:rsidRPr="00533E19">
        <w:rPr>
          <w:rFonts w:ascii="KaiTi" w:eastAsia="KaiTi" w:hAnsi="KaiTi"/>
          <w:kern w:val="2"/>
          <w:szCs w:val="24"/>
        </w:rPr>
        <w:t>。</w:t>
      </w:r>
      <w:r w:rsidR="003672D0" w:rsidRPr="00533E19">
        <w:rPr>
          <w:rFonts w:ascii="KaiTi" w:eastAsia="KaiTi" w:hAnsi="KaiTi"/>
          <w:kern w:val="2"/>
          <w:szCs w:val="24"/>
        </w:rPr>
        <w:t xml:space="preserve"> </w:t>
      </w:r>
    </w:p>
    <w:p w14:paraId="23BDFF86" w14:textId="77777777" w:rsidR="00E12DCA" w:rsidRPr="00533E19" w:rsidRDefault="00E95FB0" w:rsidP="00652D7F">
      <w:pPr>
        <w:pStyle w:val="a3"/>
        <w:numPr>
          <w:ilvl w:val="0"/>
          <w:numId w:val="1"/>
        </w:numPr>
        <w:tabs>
          <w:tab w:val="clear" w:pos="720"/>
          <w:tab w:val="center" w:pos="709"/>
        </w:tabs>
        <w:adjustRightInd/>
        <w:snapToGrid w:val="0"/>
        <w:spacing w:line="440" w:lineRule="exact"/>
        <w:ind w:left="2127" w:hanging="2127"/>
        <w:jc w:val="both"/>
        <w:textAlignment w:val="auto"/>
        <w:rPr>
          <w:rFonts w:ascii="KaiTi" w:eastAsia="KaiTi" w:hAnsi="KaiTi"/>
          <w:kern w:val="2"/>
          <w:szCs w:val="24"/>
        </w:rPr>
      </w:pPr>
      <w:r w:rsidRPr="00533E19">
        <w:rPr>
          <w:rFonts w:ascii="KaiTi" w:eastAsia="KaiTi" w:hAnsi="KaiTi"/>
          <w:kern w:val="2"/>
          <w:szCs w:val="24"/>
        </w:rPr>
        <w:t>指導單位：教育部體育署</w:t>
      </w:r>
      <w:r w:rsidR="0083481E" w:rsidRPr="00533E19">
        <w:rPr>
          <w:rFonts w:ascii="KaiTi" w:eastAsia="KaiTi" w:hAnsi="KaiTi"/>
          <w:kern w:val="2"/>
          <w:szCs w:val="24"/>
        </w:rPr>
        <w:t>。</w:t>
      </w:r>
    </w:p>
    <w:p w14:paraId="143AFB2D" w14:textId="7CAB51B8" w:rsidR="006E564F" w:rsidRPr="00533E19" w:rsidRDefault="006E564F" w:rsidP="00652D7F">
      <w:pPr>
        <w:pStyle w:val="a3"/>
        <w:numPr>
          <w:ilvl w:val="0"/>
          <w:numId w:val="1"/>
        </w:numPr>
        <w:tabs>
          <w:tab w:val="clear" w:pos="720"/>
          <w:tab w:val="center" w:pos="709"/>
        </w:tabs>
        <w:adjustRightInd/>
        <w:snapToGrid w:val="0"/>
        <w:spacing w:line="440" w:lineRule="exact"/>
        <w:ind w:left="2127" w:hanging="2127"/>
        <w:jc w:val="both"/>
        <w:textAlignment w:val="auto"/>
        <w:rPr>
          <w:rFonts w:ascii="KaiTi" w:eastAsia="KaiTi" w:hAnsi="KaiTi"/>
          <w:kern w:val="2"/>
          <w:szCs w:val="24"/>
        </w:rPr>
      </w:pPr>
      <w:r w:rsidRPr="00533E19">
        <w:rPr>
          <w:rFonts w:ascii="KaiTi" w:eastAsia="KaiTi" w:hAnsi="KaiTi"/>
          <w:kern w:val="2"/>
          <w:szCs w:val="24"/>
        </w:rPr>
        <w:t>主辦單位：</w:t>
      </w:r>
      <w:r w:rsidR="00E12DCA" w:rsidRPr="00533E19">
        <w:rPr>
          <w:rFonts w:ascii="KaiTi" w:eastAsia="KaiTi" w:hAnsi="KaiTi" w:hint="eastAsia"/>
          <w:kern w:val="2"/>
          <w:szCs w:val="24"/>
        </w:rPr>
        <w:t>中華民國</w:t>
      </w:r>
      <w:r w:rsidR="00085EE4" w:rsidRPr="00533E19">
        <w:rPr>
          <w:rFonts w:ascii="KaiTi" w:eastAsia="KaiTi" w:hAnsi="KaiTi" w:hint="eastAsia"/>
          <w:kern w:val="2"/>
          <w:szCs w:val="24"/>
        </w:rPr>
        <w:t>衝浪運動</w:t>
      </w:r>
      <w:r w:rsidR="00E12DCA" w:rsidRPr="00533E19">
        <w:rPr>
          <w:rFonts w:ascii="KaiTi" w:eastAsia="KaiTi" w:hAnsi="KaiTi" w:hint="eastAsia"/>
          <w:kern w:val="2"/>
          <w:szCs w:val="24"/>
        </w:rPr>
        <w:t>協會</w:t>
      </w:r>
      <w:r w:rsidRPr="00533E19">
        <w:rPr>
          <w:rFonts w:ascii="KaiTi" w:eastAsia="KaiTi" w:hAnsi="KaiTi"/>
          <w:kern w:val="2"/>
          <w:szCs w:val="24"/>
        </w:rPr>
        <w:t>。</w:t>
      </w:r>
    </w:p>
    <w:p w14:paraId="5A18EC12" w14:textId="1135D2D0" w:rsidR="006E564F" w:rsidRPr="00533E19" w:rsidRDefault="006E564F" w:rsidP="00652D7F">
      <w:pPr>
        <w:pStyle w:val="a3"/>
        <w:numPr>
          <w:ilvl w:val="0"/>
          <w:numId w:val="1"/>
        </w:numPr>
        <w:adjustRightInd/>
        <w:snapToGrid w:val="0"/>
        <w:spacing w:line="440" w:lineRule="exact"/>
        <w:jc w:val="both"/>
        <w:textAlignment w:val="auto"/>
        <w:rPr>
          <w:rFonts w:ascii="KaiTi" w:eastAsia="KaiTi" w:hAnsi="KaiTi"/>
          <w:szCs w:val="24"/>
        </w:rPr>
      </w:pPr>
      <w:r w:rsidRPr="00533E19">
        <w:rPr>
          <w:rFonts w:ascii="KaiTi" w:eastAsia="KaiTi" w:hAnsi="KaiTi"/>
          <w:kern w:val="2"/>
          <w:szCs w:val="24"/>
        </w:rPr>
        <w:t>比賽日期：</w:t>
      </w:r>
      <w:r w:rsidR="006C73ED" w:rsidRPr="00533E19">
        <w:rPr>
          <w:rFonts w:ascii="KaiTi" w:eastAsia="KaiTi" w:hAnsi="KaiTi" w:hint="eastAsia"/>
          <w:kern w:val="2"/>
          <w:szCs w:val="24"/>
        </w:rPr>
        <w:t>1</w:t>
      </w:r>
      <w:r w:rsidR="006C73ED" w:rsidRPr="00533E19">
        <w:rPr>
          <w:rFonts w:ascii="KaiTi" w:eastAsia="KaiTi" w:hAnsi="KaiTi"/>
          <w:kern w:val="2"/>
          <w:szCs w:val="24"/>
        </w:rPr>
        <w:t>12</w:t>
      </w:r>
      <w:r w:rsidR="006C73ED" w:rsidRPr="00533E19">
        <w:rPr>
          <w:rFonts w:ascii="KaiTi" w:eastAsia="KaiTi" w:hAnsi="KaiTi" w:hint="eastAsia"/>
          <w:kern w:val="2"/>
          <w:szCs w:val="24"/>
        </w:rPr>
        <w:t>年</w:t>
      </w:r>
      <w:r w:rsidR="006C73ED" w:rsidRPr="00533E19">
        <w:rPr>
          <w:rFonts w:ascii="KaiTi" w:eastAsia="KaiTi" w:hAnsi="KaiTi"/>
          <w:kern w:val="2"/>
          <w:szCs w:val="24"/>
        </w:rPr>
        <w:t>4</w:t>
      </w:r>
      <w:r w:rsidR="006C73ED" w:rsidRPr="00533E19">
        <w:rPr>
          <w:rFonts w:ascii="KaiTi" w:eastAsia="KaiTi" w:hAnsi="KaiTi" w:hint="eastAsia"/>
          <w:kern w:val="2"/>
          <w:szCs w:val="24"/>
        </w:rPr>
        <w:t>月</w:t>
      </w:r>
      <w:r w:rsidR="006C73ED" w:rsidRPr="00533E19">
        <w:rPr>
          <w:rFonts w:ascii="KaiTi" w:eastAsia="KaiTi" w:hAnsi="KaiTi"/>
          <w:kern w:val="2"/>
          <w:szCs w:val="24"/>
        </w:rPr>
        <w:t>1</w:t>
      </w:r>
      <w:r w:rsidR="006C73ED" w:rsidRPr="00533E19">
        <w:rPr>
          <w:rFonts w:ascii="KaiTi" w:eastAsia="KaiTi" w:hAnsi="KaiTi" w:hint="eastAsia"/>
          <w:kern w:val="2"/>
          <w:szCs w:val="24"/>
        </w:rPr>
        <w:t>日</w:t>
      </w:r>
      <w:r w:rsidR="00E45D64">
        <w:rPr>
          <w:rFonts w:ascii="KaiTi" w:eastAsia="KaiTi" w:hAnsi="KaiTi" w:hint="eastAsia"/>
          <w:kern w:val="2"/>
          <w:szCs w:val="24"/>
        </w:rPr>
        <w:t>早上</w:t>
      </w:r>
      <w:r w:rsidR="00FB5802">
        <w:rPr>
          <w:rFonts w:ascii="KaiTi" w:eastAsia="KaiTi" w:hAnsi="KaiTi"/>
          <w:kern w:val="2"/>
          <w:szCs w:val="24"/>
        </w:rPr>
        <w:t>7</w:t>
      </w:r>
      <w:r w:rsidR="00E45D64">
        <w:rPr>
          <w:rFonts w:ascii="KaiTi" w:eastAsia="KaiTi" w:hAnsi="KaiTi" w:hint="eastAsia"/>
          <w:kern w:val="2"/>
          <w:szCs w:val="24"/>
        </w:rPr>
        <w:t>點</w:t>
      </w:r>
      <w:r w:rsidR="006C73ED" w:rsidRPr="00533E19">
        <w:rPr>
          <w:rFonts w:ascii="KaiTi" w:eastAsia="KaiTi" w:hAnsi="KaiTi" w:hint="eastAsia"/>
          <w:kern w:val="2"/>
          <w:szCs w:val="24"/>
        </w:rPr>
        <w:t>至</w:t>
      </w:r>
      <w:r w:rsidR="006C73ED" w:rsidRPr="00533E19">
        <w:rPr>
          <w:rFonts w:ascii="KaiTi" w:eastAsia="KaiTi" w:hAnsi="KaiTi"/>
          <w:kern w:val="2"/>
          <w:szCs w:val="24"/>
        </w:rPr>
        <w:t>112</w:t>
      </w:r>
      <w:r w:rsidR="006C73ED" w:rsidRPr="00533E19">
        <w:rPr>
          <w:rFonts w:ascii="KaiTi" w:eastAsia="KaiTi" w:hAnsi="KaiTi" w:hint="eastAsia"/>
          <w:kern w:val="2"/>
          <w:szCs w:val="24"/>
        </w:rPr>
        <w:t>年</w:t>
      </w:r>
      <w:r w:rsidR="006C73ED" w:rsidRPr="00533E19">
        <w:rPr>
          <w:rFonts w:ascii="KaiTi" w:eastAsia="KaiTi" w:hAnsi="KaiTi"/>
          <w:kern w:val="2"/>
          <w:szCs w:val="24"/>
        </w:rPr>
        <w:t>4</w:t>
      </w:r>
      <w:r w:rsidR="006C73ED" w:rsidRPr="00533E19">
        <w:rPr>
          <w:rFonts w:ascii="KaiTi" w:eastAsia="KaiTi" w:hAnsi="KaiTi" w:hint="eastAsia"/>
          <w:kern w:val="2"/>
          <w:szCs w:val="24"/>
        </w:rPr>
        <w:t>月2日</w:t>
      </w:r>
      <w:r w:rsidR="00E45D64">
        <w:rPr>
          <w:rFonts w:ascii="KaiTi" w:eastAsia="KaiTi" w:hAnsi="KaiTi" w:hint="eastAsia"/>
          <w:kern w:val="2"/>
          <w:szCs w:val="24"/>
        </w:rPr>
        <w:t>下午</w:t>
      </w:r>
      <w:r w:rsidR="00FB5802">
        <w:rPr>
          <w:rFonts w:ascii="KaiTi" w:eastAsia="KaiTi" w:hAnsi="KaiTi"/>
          <w:kern w:val="2"/>
          <w:szCs w:val="24"/>
        </w:rPr>
        <w:t>6</w:t>
      </w:r>
      <w:r w:rsidR="00E45D64">
        <w:rPr>
          <w:rFonts w:ascii="KaiTi" w:eastAsia="KaiTi" w:hAnsi="KaiTi" w:hint="eastAsia"/>
          <w:kern w:val="2"/>
          <w:szCs w:val="24"/>
        </w:rPr>
        <w:t>點</w:t>
      </w:r>
      <w:r w:rsidR="006C73ED" w:rsidRPr="00533E19">
        <w:rPr>
          <w:rFonts w:ascii="KaiTi" w:eastAsia="KaiTi" w:hAnsi="KaiTi" w:hint="eastAsia"/>
          <w:kern w:val="2"/>
          <w:szCs w:val="24"/>
        </w:rPr>
        <w:t>止。</w:t>
      </w:r>
    </w:p>
    <w:p w14:paraId="06BD9095" w14:textId="30BA2C3C" w:rsidR="00580E8F" w:rsidRPr="00580E8F" w:rsidRDefault="006E564F" w:rsidP="00652D7F">
      <w:pPr>
        <w:pStyle w:val="a3"/>
        <w:numPr>
          <w:ilvl w:val="0"/>
          <w:numId w:val="1"/>
        </w:numPr>
        <w:tabs>
          <w:tab w:val="clear" w:pos="720"/>
          <w:tab w:val="num" w:pos="966"/>
        </w:tabs>
        <w:adjustRightInd/>
        <w:snapToGrid w:val="0"/>
        <w:spacing w:line="440" w:lineRule="exact"/>
        <w:ind w:left="709" w:hanging="709"/>
        <w:jc w:val="both"/>
        <w:textAlignment w:val="auto"/>
        <w:rPr>
          <w:rFonts w:ascii="KaiTi" w:eastAsia="KaiTi" w:hAnsi="KaiTi"/>
          <w:kern w:val="2"/>
          <w:szCs w:val="24"/>
        </w:rPr>
      </w:pPr>
      <w:r w:rsidRPr="00533E19">
        <w:rPr>
          <w:rFonts w:ascii="KaiTi" w:eastAsia="KaiTi" w:hAnsi="KaiTi"/>
          <w:kern w:val="2"/>
          <w:szCs w:val="24"/>
        </w:rPr>
        <w:t>比賽地點：</w:t>
      </w:r>
      <w:r w:rsidR="006C73ED" w:rsidRPr="00533E19">
        <w:rPr>
          <w:rFonts w:ascii="KaiTi" w:eastAsia="KaiTi" w:hAnsi="KaiTi" w:hint="eastAsia"/>
          <w:kern w:val="2"/>
          <w:szCs w:val="24"/>
        </w:rPr>
        <w:t>宜蘭縣頭城鎮濱海路</w:t>
      </w:r>
      <w:r w:rsidR="006C73ED" w:rsidRPr="00533E19">
        <w:rPr>
          <w:rFonts w:ascii="KaiTi" w:eastAsia="KaiTi" w:hAnsi="KaiTi"/>
          <w:kern w:val="2"/>
          <w:szCs w:val="24"/>
        </w:rPr>
        <w:t>4</w:t>
      </w:r>
      <w:r w:rsidR="006C73ED" w:rsidRPr="00533E19">
        <w:rPr>
          <w:rFonts w:ascii="KaiTi" w:eastAsia="KaiTi" w:hAnsi="KaiTi" w:hint="eastAsia"/>
          <w:kern w:val="2"/>
          <w:szCs w:val="24"/>
        </w:rPr>
        <w:t>段蜜月灣</w:t>
      </w:r>
      <w:r w:rsidR="00580E8F">
        <w:rPr>
          <w:rFonts w:ascii="KaiTi" w:eastAsia="KaiTi" w:hAnsi="KaiTi" w:hint="eastAsia"/>
          <w:kern w:val="2"/>
          <w:szCs w:val="24"/>
        </w:rPr>
        <w:t>海域。</w:t>
      </w:r>
    </w:p>
    <w:p w14:paraId="36D4D4B7" w14:textId="0F104249" w:rsidR="008C30AA" w:rsidRPr="00580E8F" w:rsidRDefault="00D36124" w:rsidP="00652D7F">
      <w:pPr>
        <w:pStyle w:val="a3"/>
        <w:numPr>
          <w:ilvl w:val="0"/>
          <w:numId w:val="1"/>
        </w:numPr>
        <w:snapToGrid w:val="0"/>
        <w:spacing w:line="440" w:lineRule="exact"/>
        <w:jc w:val="both"/>
        <w:rPr>
          <w:rFonts w:ascii="KaiTi" w:eastAsia="KaiTi" w:hAnsi="KaiTi"/>
          <w:kern w:val="2"/>
          <w:szCs w:val="24"/>
        </w:rPr>
      </w:pPr>
      <w:r w:rsidRPr="00533E19">
        <w:rPr>
          <w:rFonts w:ascii="KaiTi" w:eastAsia="KaiTi" w:hAnsi="KaiTi" w:hint="eastAsia"/>
          <w:kern w:val="2"/>
          <w:szCs w:val="24"/>
        </w:rPr>
        <w:t>比賽</w:t>
      </w:r>
      <w:r w:rsidR="00580E8F">
        <w:rPr>
          <w:rFonts w:ascii="KaiTi" w:eastAsia="KaiTi" w:hAnsi="KaiTi" w:hint="eastAsia"/>
          <w:kern w:val="2"/>
          <w:szCs w:val="24"/>
        </w:rPr>
        <w:t>資格</w:t>
      </w:r>
      <w:r w:rsidR="009C4817" w:rsidRPr="00533E19">
        <w:rPr>
          <w:rFonts w:ascii="KaiTi" w:eastAsia="KaiTi" w:hAnsi="KaiTi" w:hint="eastAsia"/>
          <w:kern w:val="2"/>
          <w:szCs w:val="24"/>
        </w:rPr>
        <w:t>：</w:t>
      </w:r>
    </w:p>
    <w:p w14:paraId="377B533C" w14:textId="4CB84F90" w:rsidR="006C73ED" w:rsidRPr="00533E19" w:rsidRDefault="006C73ED" w:rsidP="00652D7F">
      <w:pPr>
        <w:spacing w:line="440" w:lineRule="exact"/>
        <w:ind w:firstLineChars="300" w:firstLine="720"/>
        <w:rPr>
          <w:rFonts w:ascii="KaiTi" w:eastAsia="KaiTi" w:hAnsi="KaiTi"/>
          <w:szCs w:val="24"/>
        </w:rPr>
      </w:pPr>
      <w:r w:rsidRPr="00533E19">
        <w:rPr>
          <w:rFonts w:ascii="KaiTi" w:eastAsia="KaiTi" w:hAnsi="KaiTi" w:hint="eastAsia"/>
          <w:szCs w:val="24"/>
        </w:rPr>
        <w:t>一、 公開組：年齡不限。</w:t>
      </w:r>
    </w:p>
    <w:p w14:paraId="1135066E" w14:textId="77777777" w:rsidR="006C73ED" w:rsidRPr="00533E19" w:rsidRDefault="006C73ED" w:rsidP="00652D7F">
      <w:pPr>
        <w:spacing w:line="440" w:lineRule="exact"/>
        <w:ind w:firstLineChars="300" w:firstLine="720"/>
        <w:rPr>
          <w:rFonts w:ascii="KaiTi" w:eastAsia="KaiTi" w:hAnsi="KaiTi"/>
          <w:szCs w:val="24"/>
        </w:rPr>
      </w:pPr>
      <w:r w:rsidRPr="00533E19">
        <w:rPr>
          <w:rFonts w:ascii="KaiTi" w:eastAsia="KaiTi" w:hAnsi="KaiTi" w:hint="eastAsia"/>
          <w:szCs w:val="24"/>
        </w:rPr>
        <w:t>二、 青少年組：</w:t>
      </w:r>
    </w:p>
    <w:p w14:paraId="3A447770" w14:textId="74726418" w:rsidR="006C73ED" w:rsidRPr="00533E19" w:rsidRDefault="006C73ED" w:rsidP="00652D7F">
      <w:pPr>
        <w:spacing w:line="440" w:lineRule="exact"/>
        <w:ind w:firstLineChars="500" w:firstLine="1200"/>
        <w:rPr>
          <w:rFonts w:ascii="KaiTi" w:eastAsia="KaiTi" w:hAnsi="KaiTi"/>
          <w:szCs w:val="24"/>
        </w:rPr>
      </w:pPr>
      <w:r w:rsidRPr="00533E19">
        <w:rPr>
          <w:rFonts w:ascii="KaiTi" w:eastAsia="KaiTi" w:hAnsi="KaiTi" w:hint="eastAsia"/>
          <w:szCs w:val="24"/>
        </w:rPr>
        <w:t>（一） U16（限9</w:t>
      </w:r>
      <w:r w:rsidRPr="00533E19">
        <w:rPr>
          <w:rFonts w:ascii="KaiTi" w:eastAsia="KaiTi" w:hAnsi="KaiTi"/>
          <w:szCs w:val="24"/>
        </w:rPr>
        <w:t>6</w:t>
      </w:r>
      <w:r w:rsidRPr="00533E19">
        <w:rPr>
          <w:rFonts w:ascii="KaiTi" w:eastAsia="KaiTi" w:hAnsi="KaiTi" w:hint="eastAsia"/>
          <w:szCs w:val="24"/>
        </w:rPr>
        <w:t>年1月1日（含）以後出生未滿17歲以下者）。</w:t>
      </w:r>
    </w:p>
    <w:p w14:paraId="6FA6D67B" w14:textId="7065518E" w:rsidR="006C73ED" w:rsidRPr="00533E19" w:rsidRDefault="006C73ED" w:rsidP="00652D7F">
      <w:pPr>
        <w:spacing w:line="440" w:lineRule="exact"/>
        <w:ind w:firstLineChars="500" w:firstLine="1200"/>
        <w:rPr>
          <w:rFonts w:ascii="KaiTi" w:eastAsia="KaiTi" w:hAnsi="KaiTi"/>
          <w:szCs w:val="24"/>
        </w:rPr>
      </w:pPr>
      <w:r w:rsidRPr="00533E19">
        <w:rPr>
          <w:rFonts w:ascii="KaiTi" w:eastAsia="KaiTi" w:hAnsi="KaiTi" w:hint="eastAsia"/>
          <w:szCs w:val="24"/>
        </w:rPr>
        <w:t>（二） U18（限9</w:t>
      </w:r>
      <w:r w:rsidRPr="00533E19">
        <w:rPr>
          <w:rFonts w:ascii="KaiTi" w:eastAsia="KaiTi" w:hAnsi="KaiTi"/>
          <w:szCs w:val="24"/>
        </w:rPr>
        <w:t>4</w:t>
      </w:r>
      <w:r w:rsidRPr="00533E19">
        <w:rPr>
          <w:rFonts w:ascii="KaiTi" w:eastAsia="KaiTi" w:hAnsi="KaiTi" w:hint="eastAsia"/>
          <w:szCs w:val="24"/>
        </w:rPr>
        <w:t>年1月1日（含）至9</w:t>
      </w:r>
      <w:r w:rsidRPr="00533E19">
        <w:rPr>
          <w:rFonts w:ascii="KaiTi" w:eastAsia="KaiTi" w:hAnsi="KaiTi"/>
          <w:szCs w:val="24"/>
        </w:rPr>
        <w:t>5</w:t>
      </w:r>
      <w:r w:rsidRPr="00533E19">
        <w:rPr>
          <w:rFonts w:ascii="KaiTi" w:eastAsia="KaiTi" w:hAnsi="KaiTi" w:hint="eastAsia"/>
          <w:szCs w:val="24"/>
        </w:rPr>
        <w:t>年12月31日間出生者）。</w:t>
      </w:r>
    </w:p>
    <w:p w14:paraId="6E7F21DE" w14:textId="4CFC3A9E" w:rsidR="006C73ED" w:rsidRPr="00533E19" w:rsidRDefault="006C73ED" w:rsidP="00652D7F">
      <w:pPr>
        <w:spacing w:line="440" w:lineRule="exact"/>
        <w:ind w:leftChars="500" w:left="2040" w:hangingChars="350" w:hanging="840"/>
        <w:rPr>
          <w:rFonts w:ascii="KaiTi" w:eastAsia="KaiTi" w:hAnsi="KaiTi"/>
          <w:szCs w:val="24"/>
        </w:rPr>
      </w:pPr>
      <w:r w:rsidRPr="00533E19">
        <w:rPr>
          <w:rFonts w:ascii="KaiTi" w:eastAsia="KaiTi" w:hAnsi="KaiTi" w:hint="eastAsia"/>
          <w:szCs w:val="24"/>
        </w:rPr>
        <w:t>（三） 青少年U16選手可同時報名U18組別及公開組任何組別，累積不同項目之積分。</w:t>
      </w:r>
    </w:p>
    <w:p w14:paraId="03618ADB" w14:textId="69B9F391" w:rsidR="008C30AA" w:rsidRPr="00533E19" w:rsidRDefault="008C30AA" w:rsidP="00652D7F">
      <w:pPr>
        <w:spacing w:line="440" w:lineRule="exact"/>
        <w:ind w:firstLineChars="300" w:firstLine="720"/>
        <w:rPr>
          <w:rFonts w:ascii="KaiTi" w:eastAsia="KaiTi" w:hAnsi="KaiTi"/>
          <w:szCs w:val="24"/>
        </w:rPr>
      </w:pPr>
      <w:r w:rsidRPr="00533E19">
        <w:rPr>
          <w:rFonts w:ascii="KaiTi" w:eastAsia="KaiTi" w:hAnsi="KaiTi" w:hint="eastAsia"/>
          <w:szCs w:val="24"/>
        </w:rPr>
        <w:t>三、 中華民國國籍。</w:t>
      </w:r>
    </w:p>
    <w:p w14:paraId="1FBADD51" w14:textId="7DCB9AEB" w:rsidR="006C73ED" w:rsidRPr="003077FD" w:rsidRDefault="006C73ED" w:rsidP="00652D7F">
      <w:pPr>
        <w:pStyle w:val="ac"/>
        <w:numPr>
          <w:ilvl w:val="0"/>
          <w:numId w:val="1"/>
        </w:numPr>
        <w:spacing w:line="440" w:lineRule="exact"/>
        <w:ind w:leftChars="0"/>
        <w:rPr>
          <w:rFonts w:ascii="KaiTi" w:eastAsia="KaiTi" w:hAnsi="KaiTi"/>
          <w:szCs w:val="24"/>
        </w:rPr>
      </w:pPr>
      <w:r w:rsidRPr="003077FD">
        <w:rPr>
          <w:rFonts w:ascii="KaiTi" w:eastAsia="KaiTi" w:hAnsi="KaiTi" w:hint="eastAsia"/>
          <w:szCs w:val="24"/>
        </w:rPr>
        <w:t>競賽板型</w:t>
      </w:r>
    </w:p>
    <w:p w14:paraId="5EC9249F" w14:textId="77777777" w:rsidR="006C73ED" w:rsidRPr="003077FD" w:rsidRDefault="006C73ED" w:rsidP="00652D7F">
      <w:pPr>
        <w:pStyle w:val="ac"/>
        <w:spacing w:line="440" w:lineRule="exact"/>
        <w:ind w:leftChars="0" w:left="720"/>
        <w:rPr>
          <w:rFonts w:ascii="KaiTi" w:eastAsia="KaiTi" w:hAnsi="KaiTi"/>
          <w:szCs w:val="24"/>
        </w:rPr>
      </w:pPr>
      <w:r w:rsidRPr="003077FD">
        <w:rPr>
          <w:rFonts w:ascii="KaiTi" w:eastAsia="KaiTi" w:hAnsi="KaiTi" w:hint="eastAsia"/>
          <w:szCs w:val="24"/>
        </w:rPr>
        <w:t>一、 長板：9呎以上（含9呎）板型皆不限制。</w:t>
      </w:r>
    </w:p>
    <w:p w14:paraId="658ECA71" w14:textId="77777777" w:rsidR="006C73ED" w:rsidRPr="003077FD" w:rsidRDefault="006C73ED" w:rsidP="00652D7F">
      <w:pPr>
        <w:pStyle w:val="ac"/>
        <w:spacing w:line="440" w:lineRule="exact"/>
        <w:ind w:leftChars="0" w:left="720"/>
        <w:rPr>
          <w:rFonts w:ascii="KaiTi" w:eastAsia="KaiTi" w:hAnsi="KaiTi"/>
          <w:szCs w:val="24"/>
        </w:rPr>
      </w:pPr>
      <w:r w:rsidRPr="003077FD">
        <w:rPr>
          <w:rFonts w:ascii="KaiTi" w:eastAsia="KaiTi" w:hAnsi="KaiTi" w:hint="eastAsia"/>
          <w:szCs w:val="24"/>
        </w:rPr>
        <w:t>二、 短板：7呎以下（不含7呎）板型皆不限制。</w:t>
      </w:r>
    </w:p>
    <w:p w14:paraId="31F9335C" w14:textId="77777777" w:rsidR="006C73ED" w:rsidRPr="003077FD" w:rsidRDefault="006C73ED" w:rsidP="00652D7F">
      <w:pPr>
        <w:pStyle w:val="ac"/>
        <w:spacing w:line="440" w:lineRule="exact"/>
        <w:ind w:leftChars="0" w:left="720"/>
        <w:rPr>
          <w:rFonts w:ascii="KaiTi" w:eastAsia="KaiTi" w:hAnsi="KaiTi"/>
          <w:szCs w:val="24"/>
        </w:rPr>
      </w:pPr>
      <w:r w:rsidRPr="003077FD">
        <w:rPr>
          <w:rFonts w:ascii="KaiTi" w:eastAsia="KaiTi" w:hAnsi="KaiTi" w:hint="eastAsia"/>
          <w:szCs w:val="24"/>
        </w:rPr>
        <w:t>三、 立式划槳板：板型皆不限制。</w:t>
      </w:r>
    </w:p>
    <w:p w14:paraId="4862BFE0" w14:textId="7EDDB72E" w:rsidR="006C73ED" w:rsidRPr="003077FD" w:rsidRDefault="006C73ED" w:rsidP="00652D7F">
      <w:pPr>
        <w:pStyle w:val="ac"/>
        <w:spacing w:line="440" w:lineRule="exact"/>
        <w:ind w:leftChars="0" w:left="720"/>
        <w:rPr>
          <w:rFonts w:ascii="KaiTi" w:eastAsia="KaiTi" w:hAnsi="KaiTi"/>
          <w:szCs w:val="24"/>
        </w:rPr>
      </w:pPr>
      <w:r w:rsidRPr="003077FD">
        <w:rPr>
          <w:rFonts w:ascii="KaiTi" w:eastAsia="KaiTi" w:hAnsi="KaiTi" w:hint="eastAsia"/>
          <w:szCs w:val="24"/>
        </w:rPr>
        <w:t>四、 趴板：無舵，板型皆不限制。</w:t>
      </w:r>
    </w:p>
    <w:p w14:paraId="28524B89" w14:textId="6755DB9B" w:rsidR="006C73ED" w:rsidRPr="00533E19" w:rsidRDefault="006C73ED" w:rsidP="00652D7F">
      <w:pPr>
        <w:spacing w:line="440" w:lineRule="exact"/>
        <w:rPr>
          <w:rFonts w:ascii="KaiTi" w:eastAsia="KaiTi" w:hAnsi="KaiTi"/>
          <w:szCs w:val="24"/>
        </w:rPr>
      </w:pPr>
      <w:r w:rsidRPr="003077FD">
        <w:rPr>
          <w:rFonts w:ascii="KaiTi" w:eastAsia="KaiTi" w:hAnsi="KaiTi" w:hint="eastAsia"/>
          <w:szCs w:val="24"/>
        </w:rPr>
        <w:t>捌、 競賽組別</w:t>
      </w:r>
      <w:r w:rsidRPr="00533E19">
        <w:rPr>
          <w:rFonts w:ascii="KaiTi" w:eastAsia="KaiTi" w:hAnsi="KaiTi" w:hint="eastAsia"/>
          <w:szCs w:val="24"/>
        </w:rPr>
        <w:t>：各組別最低報名人數為3人（隊），未達3人（隊）將取消該組別。</w:t>
      </w:r>
    </w:p>
    <w:p w14:paraId="782898F6" w14:textId="77777777" w:rsidR="006C73ED" w:rsidRPr="00533E19" w:rsidRDefault="006C73ED" w:rsidP="00652D7F">
      <w:pPr>
        <w:spacing w:line="440" w:lineRule="exact"/>
        <w:ind w:firstLineChars="300" w:firstLine="720"/>
        <w:rPr>
          <w:rFonts w:ascii="KaiTi" w:eastAsia="KaiTi" w:hAnsi="KaiTi"/>
          <w:szCs w:val="24"/>
        </w:rPr>
      </w:pPr>
      <w:r w:rsidRPr="00533E19">
        <w:rPr>
          <w:rFonts w:ascii="KaiTi" w:eastAsia="KaiTi" w:hAnsi="KaiTi" w:hint="eastAsia"/>
          <w:szCs w:val="24"/>
        </w:rPr>
        <w:t>一、 公開組</w:t>
      </w:r>
    </w:p>
    <w:p w14:paraId="48811F89" w14:textId="77777777" w:rsidR="006C73ED" w:rsidRPr="00533E19" w:rsidRDefault="006C73ED" w:rsidP="00652D7F">
      <w:pPr>
        <w:pStyle w:val="ac"/>
        <w:spacing w:line="440" w:lineRule="exact"/>
        <w:ind w:leftChars="0" w:left="720" w:firstLineChars="250" w:firstLine="600"/>
        <w:rPr>
          <w:rFonts w:ascii="KaiTi" w:eastAsia="KaiTi" w:hAnsi="KaiTi"/>
          <w:szCs w:val="24"/>
        </w:rPr>
      </w:pPr>
      <w:r w:rsidRPr="00533E19">
        <w:rPr>
          <w:rFonts w:ascii="KaiTi" w:eastAsia="KaiTi" w:hAnsi="KaiTi" w:hint="eastAsia"/>
          <w:szCs w:val="24"/>
        </w:rPr>
        <w:t>（一） 短板男子組：32人。</w:t>
      </w:r>
    </w:p>
    <w:p w14:paraId="1CA3A283" w14:textId="77777777" w:rsidR="006C73ED" w:rsidRPr="00533E19" w:rsidRDefault="006C73ED" w:rsidP="00652D7F">
      <w:pPr>
        <w:pStyle w:val="ac"/>
        <w:spacing w:line="440" w:lineRule="exact"/>
        <w:ind w:leftChars="0" w:left="720" w:firstLineChars="250" w:firstLine="600"/>
        <w:rPr>
          <w:rFonts w:ascii="KaiTi" w:eastAsia="KaiTi" w:hAnsi="KaiTi"/>
          <w:szCs w:val="24"/>
        </w:rPr>
      </w:pPr>
      <w:r w:rsidRPr="00533E19">
        <w:rPr>
          <w:rFonts w:ascii="KaiTi" w:eastAsia="KaiTi" w:hAnsi="KaiTi" w:hint="eastAsia"/>
          <w:szCs w:val="24"/>
        </w:rPr>
        <w:t>（二） 短板女子組：24人。</w:t>
      </w:r>
    </w:p>
    <w:p w14:paraId="4C9E49F7" w14:textId="77777777" w:rsidR="006C73ED" w:rsidRPr="00533E19" w:rsidRDefault="006C73ED" w:rsidP="00652D7F">
      <w:pPr>
        <w:pStyle w:val="ac"/>
        <w:spacing w:line="440" w:lineRule="exact"/>
        <w:ind w:leftChars="0" w:left="720" w:firstLineChars="250" w:firstLine="600"/>
        <w:rPr>
          <w:rFonts w:ascii="KaiTi" w:eastAsia="KaiTi" w:hAnsi="KaiTi"/>
          <w:szCs w:val="24"/>
        </w:rPr>
      </w:pPr>
      <w:r w:rsidRPr="00533E19">
        <w:rPr>
          <w:rFonts w:ascii="KaiTi" w:eastAsia="KaiTi" w:hAnsi="KaiTi" w:hint="eastAsia"/>
          <w:szCs w:val="24"/>
        </w:rPr>
        <w:t>（三） 長板男子組：32人。</w:t>
      </w:r>
    </w:p>
    <w:p w14:paraId="6F88626B" w14:textId="77777777" w:rsidR="006C73ED" w:rsidRPr="00533E19" w:rsidRDefault="006C73ED" w:rsidP="00652D7F">
      <w:pPr>
        <w:pStyle w:val="ac"/>
        <w:spacing w:line="440" w:lineRule="exact"/>
        <w:ind w:leftChars="0" w:left="720" w:firstLineChars="250" w:firstLine="600"/>
        <w:rPr>
          <w:rFonts w:ascii="KaiTi" w:eastAsia="KaiTi" w:hAnsi="KaiTi"/>
          <w:szCs w:val="24"/>
        </w:rPr>
      </w:pPr>
      <w:r w:rsidRPr="00533E19">
        <w:rPr>
          <w:rFonts w:ascii="KaiTi" w:eastAsia="KaiTi" w:hAnsi="KaiTi" w:hint="eastAsia"/>
          <w:szCs w:val="24"/>
        </w:rPr>
        <w:t>（四） 長板女子組：24人。</w:t>
      </w:r>
    </w:p>
    <w:p w14:paraId="5E348CF8" w14:textId="77777777" w:rsidR="006C73ED" w:rsidRPr="00533E19" w:rsidRDefault="006C73ED" w:rsidP="00652D7F">
      <w:pPr>
        <w:pStyle w:val="ac"/>
        <w:spacing w:line="440" w:lineRule="exact"/>
        <w:ind w:leftChars="0" w:left="720" w:firstLineChars="250" w:firstLine="600"/>
        <w:rPr>
          <w:rFonts w:ascii="KaiTi" w:eastAsia="KaiTi" w:hAnsi="KaiTi"/>
          <w:szCs w:val="24"/>
        </w:rPr>
      </w:pPr>
      <w:r w:rsidRPr="00533E19">
        <w:rPr>
          <w:rFonts w:ascii="KaiTi" w:eastAsia="KaiTi" w:hAnsi="KaiTi" w:hint="eastAsia"/>
          <w:szCs w:val="24"/>
        </w:rPr>
        <w:t>（五） 立式槳板男子組：16人。</w:t>
      </w:r>
    </w:p>
    <w:p w14:paraId="2110E7BA" w14:textId="77777777" w:rsidR="006C73ED" w:rsidRPr="00533E19" w:rsidRDefault="006C73ED" w:rsidP="00652D7F">
      <w:pPr>
        <w:pStyle w:val="ac"/>
        <w:spacing w:line="440" w:lineRule="exact"/>
        <w:ind w:leftChars="0" w:left="720" w:firstLineChars="250" w:firstLine="600"/>
        <w:rPr>
          <w:rFonts w:ascii="KaiTi" w:eastAsia="KaiTi" w:hAnsi="KaiTi"/>
          <w:szCs w:val="24"/>
        </w:rPr>
      </w:pPr>
      <w:r w:rsidRPr="00533E19">
        <w:rPr>
          <w:rFonts w:ascii="KaiTi" w:eastAsia="KaiTi" w:hAnsi="KaiTi" w:hint="eastAsia"/>
          <w:szCs w:val="24"/>
        </w:rPr>
        <w:t>（六） 立式槳板女子組：16人。</w:t>
      </w:r>
    </w:p>
    <w:p w14:paraId="2096980C" w14:textId="77777777" w:rsidR="006C73ED" w:rsidRPr="00533E19" w:rsidRDefault="006C73ED" w:rsidP="00652D7F">
      <w:pPr>
        <w:pStyle w:val="ac"/>
        <w:spacing w:line="440" w:lineRule="exact"/>
        <w:ind w:leftChars="0" w:left="720" w:firstLineChars="250" w:firstLine="600"/>
        <w:rPr>
          <w:rFonts w:ascii="KaiTi" w:eastAsia="KaiTi" w:hAnsi="KaiTi"/>
          <w:szCs w:val="24"/>
        </w:rPr>
      </w:pPr>
      <w:r w:rsidRPr="00533E19">
        <w:rPr>
          <w:rFonts w:ascii="KaiTi" w:eastAsia="KaiTi" w:hAnsi="KaiTi" w:hint="eastAsia"/>
          <w:szCs w:val="24"/>
        </w:rPr>
        <w:t>（七） 趴板男子組：16人。</w:t>
      </w:r>
    </w:p>
    <w:p w14:paraId="4C53D728" w14:textId="77777777" w:rsidR="006C73ED" w:rsidRPr="00533E19" w:rsidRDefault="006C73ED" w:rsidP="00652D7F">
      <w:pPr>
        <w:pStyle w:val="ac"/>
        <w:spacing w:line="440" w:lineRule="exact"/>
        <w:ind w:leftChars="0" w:left="720" w:firstLineChars="250" w:firstLine="600"/>
        <w:rPr>
          <w:rFonts w:ascii="KaiTi" w:eastAsia="KaiTi" w:hAnsi="KaiTi"/>
          <w:szCs w:val="24"/>
        </w:rPr>
      </w:pPr>
      <w:r w:rsidRPr="00533E19">
        <w:rPr>
          <w:rFonts w:ascii="KaiTi" w:eastAsia="KaiTi" w:hAnsi="KaiTi" w:hint="eastAsia"/>
          <w:szCs w:val="24"/>
        </w:rPr>
        <w:t>（八） 趴板女子組 ：16人。</w:t>
      </w:r>
    </w:p>
    <w:p w14:paraId="4771E85B" w14:textId="77777777" w:rsidR="006C73ED" w:rsidRPr="00533E19" w:rsidRDefault="006C73ED" w:rsidP="00652D7F">
      <w:pPr>
        <w:pStyle w:val="ac"/>
        <w:spacing w:line="440" w:lineRule="exact"/>
        <w:ind w:leftChars="0" w:left="720" w:firstLineChars="250" w:firstLine="600"/>
        <w:rPr>
          <w:rFonts w:ascii="KaiTi" w:eastAsia="KaiTi" w:hAnsi="KaiTi"/>
          <w:szCs w:val="24"/>
        </w:rPr>
      </w:pPr>
      <w:r w:rsidRPr="00533E19">
        <w:rPr>
          <w:rFonts w:ascii="KaiTi" w:eastAsia="KaiTi" w:hAnsi="KaiTi" w:hint="eastAsia"/>
          <w:szCs w:val="24"/>
        </w:rPr>
        <w:t>（九） 長板團體組：兩男兩女為一組，使用長板接力競賽（5組額滿）。</w:t>
      </w:r>
    </w:p>
    <w:p w14:paraId="77EBC831" w14:textId="77777777" w:rsidR="006C73ED" w:rsidRPr="00533E19" w:rsidRDefault="006C73ED" w:rsidP="00652D7F">
      <w:pPr>
        <w:pStyle w:val="ac"/>
        <w:spacing w:line="440" w:lineRule="exact"/>
        <w:ind w:leftChars="0" w:left="720" w:firstLineChars="250" w:firstLine="600"/>
        <w:rPr>
          <w:rFonts w:ascii="KaiTi" w:eastAsia="KaiTi" w:hAnsi="KaiTi"/>
          <w:szCs w:val="24"/>
        </w:rPr>
      </w:pPr>
      <w:r w:rsidRPr="00533E19">
        <w:rPr>
          <w:rFonts w:ascii="KaiTi" w:eastAsia="KaiTi" w:hAnsi="KaiTi" w:hint="eastAsia"/>
          <w:szCs w:val="24"/>
        </w:rPr>
        <w:t>（十） 短板團體組：兩男兩女為一組，使用短板接力競賽（5組額滿）。</w:t>
      </w:r>
    </w:p>
    <w:p w14:paraId="2B6BF78A" w14:textId="77777777" w:rsidR="006C73ED" w:rsidRPr="00533E19" w:rsidRDefault="006C73ED" w:rsidP="00652D7F">
      <w:pPr>
        <w:spacing w:line="440" w:lineRule="exact"/>
        <w:ind w:firstLineChars="350" w:firstLine="840"/>
        <w:rPr>
          <w:rFonts w:ascii="KaiTi" w:eastAsia="KaiTi" w:hAnsi="KaiTi"/>
          <w:szCs w:val="24"/>
        </w:rPr>
      </w:pPr>
      <w:r w:rsidRPr="00533E19">
        <w:rPr>
          <w:rFonts w:ascii="KaiTi" w:eastAsia="KaiTi" w:hAnsi="KaiTi" w:hint="eastAsia"/>
          <w:szCs w:val="24"/>
        </w:rPr>
        <w:lastRenderedPageBreak/>
        <w:t>二、 青少年組：</w:t>
      </w:r>
    </w:p>
    <w:p w14:paraId="680426CC" w14:textId="77777777" w:rsidR="006C73ED" w:rsidRPr="00533E19" w:rsidRDefault="006C73ED" w:rsidP="00652D7F">
      <w:pPr>
        <w:pStyle w:val="ac"/>
        <w:spacing w:line="440" w:lineRule="exact"/>
        <w:ind w:leftChars="0" w:left="720" w:firstLineChars="250" w:firstLine="600"/>
        <w:rPr>
          <w:rFonts w:ascii="KaiTi" w:eastAsia="KaiTi" w:hAnsi="KaiTi"/>
          <w:szCs w:val="24"/>
        </w:rPr>
      </w:pPr>
      <w:r w:rsidRPr="00533E19">
        <w:rPr>
          <w:rFonts w:ascii="KaiTi" w:eastAsia="KaiTi" w:hAnsi="KaiTi" w:hint="eastAsia"/>
          <w:szCs w:val="24"/>
        </w:rPr>
        <w:t>（一） 短板男子U16組（16人）</w:t>
      </w:r>
    </w:p>
    <w:p w14:paraId="02514CC2" w14:textId="77777777" w:rsidR="006C73ED" w:rsidRPr="00533E19" w:rsidRDefault="006C73ED" w:rsidP="00652D7F">
      <w:pPr>
        <w:pStyle w:val="ac"/>
        <w:spacing w:line="440" w:lineRule="exact"/>
        <w:ind w:leftChars="0" w:left="720" w:firstLineChars="250" w:firstLine="600"/>
        <w:rPr>
          <w:rFonts w:ascii="KaiTi" w:eastAsia="KaiTi" w:hAnsi="KaiTi"/>
          <w:szCs w:val="24"/>
        </w:rPr>
      </w:pPr>
      <w:r w:rsidRPr="00533E19">
        <w:rPr>
          <w:rFonts w:ascii="KaiTi" w:eastAsia="KaiTi" w:hAnsi="KaiTi" w:hint="eastAsia"/>
          <w:szCs w:val="24"/>
        </w:rPr>
        <w:t>（二） 短板女子U16組（8人）</w:t>
      </w:r>
    </w:p>
    <w:p w14:paraId="03FA707E" w14:textId="77777777" w:rsidR="006C73ED" w:rsidRPr="00533E19" w:rsidRDefault="006C73ED" w:rsidP="00652D7F">
      <w:pPr>
        <w:pStyle w:val="ac"/>
        <w:spacing w:line="440" w:lineRule="exact"/>
        <w:ind w:leftChars="0" w:left="720" w:firstLineChars="250" w:firstLine="600"/>
        <w:rPr>
          <w:rFonts w:ascii="KaiTi" w:eastAsia="KaiTi" w:hAnsi="KaiTi"/>
          <w:szCs w:val="24"/>
        </w:rPr>
      </w:pPr>
      <w:r w:rsidRPr="00533E19">
        <w:rPr>
          <w:rFonts w:ascii="KaiTi" w:eastAsia="KaiTi" w:hAnsi="KaiTi" w:hint="eastAsia"/>
          <w:szCs w:val="24"/>
        </w:rPr>
        <w:t>（三） 短板男子U18組（16人）</w:t>
      </w:r>
    </w:p>
    <w:p w14:paraId="5DFA33BE" w14:textId="4018A20D" w:rsidR="003703F3" w:rsidRPr="00533E19" w:rsidRDefault="006C73ED" w:rsidP="00652D7F">
      <w:pPr>
        <w:pStyle w:val="ac"/>
        <w:spacing w:line="440" w:lineRule="exact"/>
        <w:ind w:leftChars="0" w:left="720" w:firstLineChars="250" w:firstLine="600"/>
        <w:rPr>
          <w:rFonts w:ascii="KaiTi" w:eastAsia="KaiTi" w:hAnsi="KaiTi"/>
          <w:szCs w:val="24"/>
        </w:rPr>
      </w:pPr>
      <w:r w:rsidRPr="00533E19">
        <w:rPr>
          <w:rFonts w:ascii="KaiTi" w:eastAsia="KaiTi" w:hAnsi="KaiTi" w:hint="eastAsia"/>
          <w:szCs w:val="24"/>
        </w:rPr>
        <w:t>（四） 短板女子U18組（8人）</w:t>
      </w:r>
    </w:p>
    <w:p w14:paraId="602634D3" w14:textId="0D9CB01F" w:rsidR="006E564F" w:rsidRPr="00533E19" w:rsidRDefault="008C30AA" w:rsidP="00652D7F">
      <w:pPr>
        <w:pStyle w:val="a3"/>
        <w:snapToGrid w:val="0"/>
        <w:spacing w:line="440" w:lineRule="exact"/>
        <w:jc w:val="both"/>
        <w:rPr>
          <w:rFonts w:ascii="KaiTi" w:eastAsia="KaiTi" w:hAnsi="KaiTi"/>
          <w:kern w:val="2"/>
          <w:szCs w:val="24"/>
        </w:rPr>
      </w:pPr>
      <w:r w:rsidRPr="00533E19">
        <w:rPr>
          <w:rFonts w:ascii="KaiTi" w:eastAsia="KaiTi" w:hAnsi="KaiTi" w:hint="eastAsia"/>
          <w:kern w:val="2"/>
          <w:szCs w:val="24"/>
        </w:rPr>
        <w:t>玖、</w:t>
      </w:r>
      <w:r w:rsidR="006E564F" w:rsidRPr="00533E19">
        <w:rPr>
          <w:rFonts w:ascii="KaiTi" w:eastAsia="KaiTi" w:hAnsi="KaiTi"/>
          <w:kern w:val="2"/>
          <w:szCs w:val="24"/>
        </w:rPr>
        <w:t>報名</w:t>
      </w:r>
      <w:r w:rsidR="00D1205E" w:rsidRPr="00533E19">
        <w:rPr>
          <w:rFonts w:ascii="KaiTi" w:eastAsia="KaiTi" w:hAnsi="KaiTi" w:hint="eastAsia"/>
          <w:kern w:val="2"/>
          <w:szCs w:val="24"/>
        </w:rPr>
        <w:t>及報到</w:t>
      </w:r>
      <w:r w:rsidR="00E12DCA" w:rsidRPr="00533E19">
        <w:rPr>
          <w:rFonts w:ascii="KaiTi" w:eastAsia="KaiTi" w:hAnsi="KaiTi" w:hint="eastAsia"/>
          <w:kern w:val="2"/>
          <w:szCs w:val="24"/>
        </w:rPr>
        <w:t>資訊</w:t>
      </w:r>
      <w:r w:rsidR="006E564F" w:rsidRPr="00533E19">
        <w:rPr>
          <w:rFonts w:ascii="KaiTi" w:eastAsia="KaiTi" w:hAnsi="KaiTi"/>
          <w:kern w:val="2"/>
          <w:szCs w:val="24"/>
        </w:rPr>
        <w:t>：</w:t>
      </w:r>
    </w:p>
    <w:p w14:paraId="6D6E3D4F" w14:textId="236FE697" w:rsidR="007A00B5" w:rsidRDefault="007D40D7" w:rsidP="00652D7F">
      <w:pPr>
        <w:widowControl/>
        <w:spacing w:line="440" w:lineRule="exact"/>
        <w:ind w:firstLineChars="200" w:firstLine="480"/>
        <w:rPr>
          <w:rFonts w:ascii="Segoe UI Historic" w:hAnsi="Segoe UI Historic" w:cs="Segoe UI Historic" w:hint="eastAsia"/>
          <w:color w:val="050505"/>
          <w:kern w:val="0"/>
          <w:sz w:val="23"/>
          <w:szCs w:val="23"/>
          <w:shd w:val="clear" w:color="auto" w:fill="FFFFFF"/>
        </w:rPr>
      </w:pPr>
      <w:r w:rsidRPr="00533E19">
        <w:rPr>
          <w:rFonts w:ascii="KaiTi" w:eastAsia="KaiTi" w:hAnsi="KaiTi" w:hint="eastAsia"/>
          <w:kern w:val="0"/>
          <w:szCs w:val="24"/>
        </w:rPr>
        <w:t>報名方式：</w:t>
      </w:r>
      <w:r w:rsidR="00E12DCA" w:rsidRPr="003077FD">
        <w:rPr>
          <w:rFonts w:ascii="KaiTi" w:eastAsia="KaiTi" w:hAnsi="KaiTi" w:hint="eastAsia"/>
          <w:kern w:val="0"/>
          <w:szCs w:val="24"/>
        </w:rPr>
        <w:t>報名</w:t>
      </w:r>
      <w:r w:rsidR="009774BB" w:rsidRPr="003077FD">
        <w:rPr>
          <w:rFonts w:ascii="KaiTi" w:eastAsia="KaiTi" w:hAnsi="KaiTi" w:hint="eastAsia"/>
          <w:kern w:val="0"/>
          <w:szCs w:val="24"/>
        </w:rPr>
        <w:t>連結</w:t>
      </w:r>
      <w:r w:rsidR="0046333A" w:rsidRPr="0046333A">
        <w:rPr>
          <w:rFonts w:ascii="KaiTi" w:eastAsia="KaiTi" w:hAnsi="KaiTi"/>
          <w:kern w:val="0"/>
          <w:szCs w:val="24"/>
        </w:rPr>
        <w:t>https://www.accupass.com/event/2302181505261966674372</w:t>
      </w:r>
    </w:p>
    <w:p w14:paraId="67299B18" w14:textId="66111FE5" w:rsidR="00E12DCA" w:rsidRPr="00533E19" w:rsidRDefault="00E12DCA" w:rsidP="00652D7F">
      <w:pPr>
        <w:pStyle w:val="ac"/>
        <w:numPr>
          <w:ilvl w:val="1"/>
          <w:numId w:val="1"/>
        </w:numPr>
        <w:tabs>
          <w:tab w:val="clear" w:pos="1393"/>
          <w:tab w:val="num" w:pos="994"/>
        </w:tabs>
        <w:spacing w:line="440" w:lineRule="exact"/>
        <w:ind w:leftChars="119" w:left="941" w:hanging="655"/>
        <w:rPr>
          <w:rFonts w:ascii="KaiTi" w:eastAsia="KaiTi" w:hAnsi="KaiTi"/>
          <w:kern w:val="0"/>
          <w:szCs w:val="24"/>
        </w:rPr>
      </w:pPr>
      <w:r w:rsidRPr="00533E19">
        <w:rPr>
          <w:rFonts w:ascii="KaiTi" w:eastAsia="KaiTi" w:hAnsi="KaiTi" w:hint="eastAsia"/>
          <w:kern w:val="0"/>
          <w:szCs w:val="24"/>
        </w:rPr>
        <w:t>(所填報名參加本賽事之個人資料</w:t>
      </w:r>
      <w:r w:rsidR="003077FD">
        <w:rPr>
          <w:rFonts w:ascii="KaiTi" w:eastAsia="KaiTi" w:hAnsi="KaiTi" w:hint="eastAsia"/>
          <w:kern w:val="0"/>
          <w:szCs w:val="24"/>
        </w:rPr>
        <w:t>及有關肖像</w:t>
      </w:r>
      <w:r w:rsidRPr="00533E19">
        <w:rPr>
          <w:rFonts w:ascii="KaiTi" w:eastAsia="KaiTi" w:hAnsi="KaiTi" w:hint="eastAsia"/>
          <w:kern w:val="0"/>
          <w:szCs w:val="24"/>
        </w:rPr>
        <w:t>，僅提供本賽事相關用途使用)。</w:t>
      </w:r>
    </w:p>
    <w:p w14:paraId="0E5C04EA" w14:textId="0636510E" w:rsidR="00E12DCA" w:rsidRPr="00533E19" w:rsidRDefault="00876633" w:rsidP="00652D7F">
      <w:pPr>
        <w:pStyle w:val="ac"/>
        <w:numPr>
          <w:ilvl w:val="1"/>
          <w:numId w:val="1"/>
        </w:numPr>
        <w:tabs>
          <w:tab w:val="clear" w:pos="1393"/>
          <w:tab w:val="num" w:pos="994"/>
        </w:tabs>
        <w:spacing w:line="440" w:lineRule="exact"/>
        <w:ind w:leftChars="119" w:left="941" w:hanging="655"/>
        <w:rPr>
          <w:rFonts w:ascii="KaiTi" w:eastAsia="KaiTi" w:hAnsi="KaiTi"/>
          <w:kern w:val="0"/>
          <w:szCs w:val="24"/>
        </w:rPr>
      </w:pPr>
      <w:r w:rsidRPr="00533E19">
        <w:rPr>
          <w:rFonts w:ascii="KaiTi" w:eastAsia="KaiTi" w:hAnsi="KaiTi" w:hint="eastAsia"/>
          <w:kern w:val="0"/>
          <w:szCs w:val="24"/>
        </w:rPr>
        <w:t>報名日期：即日起至</w:t>
      </w:r>
      <w:r w:rsidR="00291E2D" w:rsidRPr="003077FD">
        <w:rPr>
          <w:rFonts w:ascii="KaiTi" w:eastAsia="KaiTi" w:hAnsi="KaiTi"/>
          <w:kern w:val="0"/>
          <w:szCs w:val="24"/>
        </w:rPr>
        <w:t>112</w:t>
      </w:r>
      <w:r w:rsidRPr="003077FD">
        <w:rPr>
          <w:rFonts w:ascii="KaiTi" w:eastAsia="KaiTi" w:hAnsi="KaiTi" w:hint="eastAsia"/>
          <w:kern w:val="0"/>
          <w:szCs w:val="24"/>
        </w:rPr>
        <w:t>年</w:t>
      </w:r>
      <w:r w:rsidR="00291E2D" w:rsidRPr="003077FD">
        <w:rPr>
          <w:rFonts w:ascii="KaiTi" w:eastAsia="KaiTi" w:hAnsi="KaiTi" w:hint="eastAsia"/>
          <w:kern w:val="0"/>
          <w:szCs w:val="24"/>
        </w:rPr>
        <w:t>3</w:t>
      </w:r>
      <w:r w:rsidRPr="003077FD">
        <w:rPr>
          <w:rFonts w:ascii="KaiTi" w:eastAsia="KaiTi" w:hAnsi="KaiTi" w:hint="eastAsia"/>
          <w:kern w:val="0"/>
          <w:szCs w:val="24"/>
        </w:rPr>
        <w:t>月</w:t>
      </w:r>
      <w:r w:rsidR="007A00B5" w:rsidRPr="003077FD">
        <w:rPr>
          <w:rFonts w:ascii="KaiTi" w:eastAsia="KaiTi" w:hAnsi="KaiTi" w:hint="eastAsia"/>
          <w:kern w:val="0"/>
          <w:szCs w:val="24"/>
        </w:rPr>
        <w:t>15</w:t>
      </w:r>
      <w:r w:rsidRPr="003077FD">
        <w:rPr>
          <w:rFonts w:ascii="KaiTi" w:eastAsia="KaiTi" w:hAnsi="KaiTi" w:hint="eastAsia"/>
          <w:kern w:val="0"/>
          <w:szCs w:val="24"/>
        </w:rPr>
        <w:t>日止</w:t>
      </w:r>
      <w:r w:rsidRPr="00533E19">
        <w:rPr>
          <w:rFonts w:ascii="KaiTi" w:eastAsia="KaiTi" w:hAnsi="KaiTi" w:hint="eastAsia"/>
          <w:kern w:val="0"/>
          <w:szCs w:val="24"/>
        </w:rPr>
        <w:t>，逾期不受理。</w:t>
      </w:r>
    </w:p>
    <w:p w14:paraId="0FEA8CBC" w14:textId="4FE582B7" w:rsidR="009F0D3D" w:rsidRPr="00533E19" w:rsidRDefault="00DE5506" w:rsidP="00652D7F">
      <w:pPr>
        <w:pStyle w:val="ac"/>
        <w:numPr>
          <w:ilvl w:val="1"/>
          <w:numId w:val="1"/>
        </w:numPr>
        <w:tabs>
          <w:tab w:val="clear" w:pos="1393"/>
          <w:tab w:val="num" w:pos="994"/>
        </w:tabs>
        <w:spacing w:line="440" w:lineRule="exact"/>
        <w:ind w:leftChars="119" w:left="941" w:hanging="655"/>
        <w:rPr>
          <w:rFonts w:ascii="KaiTi" w:eastAsia="KaiTi" w:hAnsi="KaiTi"/>
          <w:kern w:val="0"/>
          <w:szCs w:val="24"/>
        </w:rPr>
      </w:pPr>
      <w:r w:rsidRPr="00533E19">
        <w:rPr>
          <w:rFonts w:ascii="KaiTi" w:eastAsia="KaiTi" w:hAnsi="KaiTi"/>
          <w:szCs w:val="24"/>
        </w:rPr>
        <w:t>報名費</w:t>
      </w:r>
      <w:r w:rsidR="00CA21CB" w:rsidRPr="00533E19">
        <w:rPr>
          <w:rFonts w:ascii="KaiTi" w:eastAsia="KaiTi" w:hAnsi="KaiTi" w:hint="eastAsia"/>
          <w:szCs w:val="24"/>
        </w:rPr>
        <w:t>用</w:t>
      </w:r>
      <w:r w:rsidRPr="00533E19">
        <w:rPr>
          <w:rFonts w:ascii="KaiTi" w:eastAsia="KaiTi" w:hAnsi="KaiTi"/>
          <w:szCs w:val="24"/>
        </w:rPr>
        <w:t>：</w:t>
      </w:r>
      <w:r w:rsidR="009774BB" w:rsidRPr="00533E19">
        <w:rPr>
          <w:rFonts w:ascii="KaiTi" w:eastAsia="KaiTi" w:hAnsi="KaiTi" w:hint="eastAsia"/>
          <w:szCs w:val="24"/>
        </w:rPr>
        <w:t>公開組每項每人</w:t>
      </w:r>
      <w:r w:rsidR="00E12DCA" w:rsidRPr="00533E19">
        <w:rPr>
          <w:rFonts w:ascii="KaiTi" w:eastAsia="KaiTi" w:hAnsi="KaiTi" w:hint="eastAsia"/>
          <w:szCs w:val="24"/>
        </w:rPr>
        <w:t>新臺幣</w:t>
      </w:r>
      <w:r w:rsidR="009774BB" w:rsidRPr="00533E19">
        <w:rPr>
          <w:rFonts w:ascii="KaiTi" w:eastAsia="KaiTi" w:hAnsi="KaiTi" w:hint="eastAsia"/>
          <w:szCs w:val="24"/>
        </w:rPr>
        <w:t xml:space="preserve"> </w:t>
      </w:r>
      <w:r w:rsidR="009774BB" w:rsidRPr="00533E19">
        <w:rPr>
          <w:rFonts w:ascii="KaiTi" w:eastAsia="KaiTi" w:hAnsi="KaiTi"/>
          <w:szCs w:val="24"/>
        </w:rPr>
        <w:t>2000</w:t>
      </w:r>
      <w:r w:rsidR="00885791" w:rsidRPr="00533E19">
        <w:rPr>
          <w:rFonts w:ascii="KaiTi" w:eastAsia="KaiTi" w:hAnsi="KaiTi" w:hint="eastAsia"/>
          <w:szCs w:val="24"/>
        </w:rPr>
        <w:t>元</w:t>
      </w:r>
      <w:r w:rsidR="006C73ED" w:rsidRPr="00533E19">
        <w:rPr>
          <w:rFonts w:ascii="KaiTi" w:eastAsia="KaiTi" w:hAnsi="KaiTi" w:hint="eastAsia"/>
          <w:szCs w:val="24"/>
        </w:rPr>
        <w:t>，</w:t>
      </w:r>
      <w:r w:rsidR="00580E8F">
        <w:rPr>
          <w:rFonts w:ascii="KaiTi" w:eastAsia="KaiTi" w:hAnsi="KaiTi" w:hint="eastAsia"/>
          <w:szCs w:val="24"/>
        </w:rPr>
        <w:t>團體組每組新臺幣</w:t>
      </w:r>
      <w:r w:rsidR="00580E8F">
        <w:rPr>
          <w:rFonts w:ascii="KaiTi" w:eastAsia="KaiTi" w:hAnsi="KaiTi"/>
          <w:szCs w:val="24"/>
        </w:rPr>
        <w:t>2000</w:t>
      </w:r>
      <w:r w:rsidR="00580E8F">
        <w:rPr>
          <w:rFonts w:ascii="KaiTi" w:eastAsia="KaiTi" w:hAnsi="KaiTi" w:hint="eastAsia"/>
          <w:szCs w:val="24"/>
        </w:rPr>
        <w:t>元，</w:t>
      </w:r>
      <w:r w:rsidR="009774BB" w:rsidRPr="00533E19">
        <w:rPr>
          <w:rFonts w:ascii="KaiTi" w:eastAsia="KaiTi" w:hAnsi="KaiTi" w:hint="eastAsia"/>
          <w:szCs w:val="24"/>
        </w:rPr>
        <w:t>U</w:t>
      </w:r>
      <w:r w:rsidR="009774BB" w:rsidRPr="00533E19">
        <w:rPr>
          <w:rFonts w:ascii="KaiTi" w:eastAsia="KaiTi" w:hAnsi="KaiTi"/>
          <w:szCs w:val="24"/>
        </w:rPr>
        <w:t>16</w:t>
      </w:r>
      <w:r w:rsidR="009774BB" w:rsidRPr="00533E19">
        <w:rPr>
          <w:rFonts w:ascii="KaiTi" w:eastAsia="KaiTi" w:hAnsi="KaiTi" w:hint="eastAsia"/>
          <w:szCs w:val="24"/>
        </w:rPr>
        <w:t>、Ｕ</w:t>
      </w:r>
      <w:r w:rsidR="009774BB" w:rsidRPr="00533E19">
        <w:rPr>
          <w:rFonts w:ascii="KaiTi" w:eastAsia="KaiTi" w:hAnsi="KaiTi"/>
          <w:szCs w:val="24"/>
        </w:rPr>
        <w:t>18</w:t>
      </w:r>
      <w:r w:rsidR="009774BB" w:rsidRPr="00533E19">
        <w:rPr>
          <w:rFonts w:ascii="KaiTi" w:eastAsia="KaiTi" w:hAnsi="KaiTi" w:hint="eastAsia"/>
          <w:szCs w:val="24"/>
        </w:rPr>
        <w:t>免報名費</w:t>
      </w:r>
      <w:r w:rsidR="003350B7" w:rsidRPr="00533E19">
        <w:rPr>
          <w:rFonts w:ascii="KaiTi" w:eastAsia="KaiTi" w:hAnsi="KaiTi"/>
          <w:szCs w:val="24"/>
        </w:rPr>
        <w:t>。繳費後因故無法參加比賽，若已超過報名截止日，報名費用業已用於保險及其他行政相關</w:t>
      </w:r>
      <w:r w:rsidR="007D40D7" w:rsidRPr="00533E19">
        <w:rPr>
          <w:rFonts w:ascii="KaiTi" w:eastAsia="KaiTi" w:hAnsi="KaiTi"/>
          <w:szCs w:val="24"/>
        </w:rPr>
        <w:t>作業等必要支出，所繳費用於扣除相關行政作業所需支出後，</w:t>
      </w:r>
      <w:r w:rsidR="00E12DCA" w:rsidRPr="00533E19">
        <w:rPr>
          <w:rFonts w:ascii="KaiTi" w:eastAsia="KaiTi" w:hAnsi="KaiTi" w:hint="eastAsia"/>
          <w:szCs w:val="24"/>
        </w:rPr>
        <w:t>餘款退還予原報名者</w:t>
      </w:r>
      <w:r w:rsidR="003350B7" w:rsidRPr="00533E19">
        <w:rPr>
          <w:rFonts w:ascii="KaiTi" w:eastAsia="KaiTi" w:hAnsi="KaiTi"/>
          <w:szCs w:val="24"/>
        </w:rPr>
        <w:t>。</w:t>
      </w:r>
    </w:p>
    <w:p w14:paraId="4DDC4828" w14:textId="38CA5C32" w:rsidR="00F83F3A" w:rsidRPr="00533E19" w:rsidRDefault="00F83F3A" w:rsidP="00652D7F">
      <w:pPr>
        <w:tabs>
          <w:tab w:val="left" w:pos="1560"/>
        </w:tabs>
        <w:snapToGrid w:val="0"/>
        <w:spacing w:line="440" w:lineRule="exact"/>
        <w:ind w:leftChars="100" w:left="720" w:hangingChars="200" w:hanging="480"/>
        <w:jc w:val="both"/>
        <w:rPr>
          <w:rFonts w:ascii="KaiTi" w:eastAsia="KaiTi" w:hAnsi="KaiTi"/>
          <w:szCs w:val="24"/>
        </w:rPr>
      </w:pPr>
      <w:r w:rsidRPr="00533E19">
        <w:rPr>
          <w:rFonts w:ascii="KaiTi" w:eastAsia="KaiTi" w:hAnsi="KaiTi" w:hint="eastAsia"/>
          <w:szCs w:val="24"/>
        </w:rPr>
        <w:t>四、保險：本賽事投保公共意外險及參賽選手投保特定活動意外險</w:t>
      </w:r>
      <w:r w:rsidRPr="00533E19">
        <w:rPr>
          <w:rFonts w:ascii="KaiTi" w:eastAsia="KaiTi" w:hAnsi="KaiTi"/>
          <w:szCs w:val="24"/>
        </w:rPr>
        <w:t>300</w:t>
      </w:r>
      <w:r w:rsidR="00D1205E" w:rsidRPr="00533E19">
        <w:rPr>
          <w:rFonts w:ascii="KaiTi" w:eastAsia="KaiTi" w:hAnsi="KaiTi" w:hint="eastAsia"/>
          <w:szCs w:val="24"/>
        </w:rPr>
        <w:t>萬含特定活動醫療保險3</w:t>
      </w:r>
      <w:r w:rsidR="00D1205E" w:rsidRPr="00533E19">
        <w:rPr>
          <w:rFonts w:ascii="KaiTi" w:eastAsia="KaiTi" w:hAnsi="KaiTi"/>
          <w:szCs w:val="24"/>
        </w:rPr>
        <w:t>0</w:t>
      </w:r>
      <w:r w:rsidR="00D1205E" w:rsidRPr="00533E19">
        <w:rPr>
          <w:rFonts w:ascii="KaiTi" w:eastAsia="KaiTi" w:hAnsi="KaiTi" w:hint="eastAsia"/>
          <w:szCs w:val="24"/>
        </w:rPr>
        <w:t>萬，</w:t>
      </w:r>
      <w:r w:rsidRPr="00533E19">
        <w:rPr>
          <w:rFonts w:ascii="KaiTi" w:eastAsia="KaiTi" w:hAnsi="KaiTi" w:hint="eastAsia"/>
          <w:szCs w:val="24"/>
        </w:rPr>
        <w:t>請各參與人員自行依需要投保，有關公共意外險額度如下：</w:t>
      </w:r>
    </w:p>
    <w:p w14:paraId="16C91008" w14:textId="4B6D6653" w:rsidR="00F83F3A" w:rsidRPr="00533E19" w:rsidRDefault="00D1205E" w:rsidP="00652D7F">
      <w:pPr>
        <w:tabs>
          <w:tab w:val="left" w:pos="1232"/>
        </w:tabs>
        <w:snapToGrid w:val="0"/>
        <w:spacing w:line="440" w:lineRule="exact"/>
        <w:ind w:firstLineChars="300" w:firstLine="720"/>
        <w:jc w:val="both"/>
        <w:rPr>
          <w:rFonts w:ascii="KaiTi" w:eastAsia="KaiTi" w:hAnsi="KaiTi"/>
          <w:szCs w:val="24"/>
        </w:rPr>
      </w:pPr>
      <w:r w:rsidRPr="00533E19">
        <w:rPr>
          <w:rFonts w:ascii="KaiTi" w:eastAsia="KaiTi" w:hAnsi="KaiTi"/>
          <w:szCs w:val="24"/>
        </w:rPr>
        <w:t>1.</w:t>
      </w:r>
      <w:r w:rsidR="00F83F3A" w:rsidRPr="00533E19">
        <w:rPr>
          <w:rFonts w:ascii="KaiTi" w:eastAsia="KaiTi" w:hAnsi="KaiTi" w:hint="eastAsia"/>
          <w:szCs w:val="24"/>
        </w:rPr>
        <w:t>每一個人身體傷亡：新臺幣三百萬元。</w:t>
      </w:r>
    </w:p>
    <w:p w14:paraId="3A78D328" w14:textId="7930E29B" w:rsidR="00F83F3A" w:rsidRPr="00533E19" w:rsidRDefault="00D1205E" w:rsidP="00652D7F">
      <w:pPr>
        <w:tabs>
          <w:tab w:val="left" w:pos="1232"/>
        </w:tabs>
        <w:snapToGrid w:val="0"/>
        <w:spacing w:line="440" w:lineRule="exact"/>
        <w:ind w:firstLineChars="300" w:firstLine="720"/>
        <w:jc w:val="both"/>
        <w:rPr>
          <w:rFonts w:ascii="KaiTi" w:eastAsia="KaiTi" w:hAnsi="KaiTi"/>
          <w:szCs w:val="24"/>
        </w:rPr>
      </w:pPr>
      <w:r w:rsidRPr="00533E19">
        <w:rPr>
          <w:rFonts w:ascii="KaiTi" w:eastAsia="KaiTi" w:hAnsi="KaiTi" w:hint="eastAsia"/>
          <w:szCs w:val="24"/>
        </w:rPr>
        <w:t>2</w:t>
      </w:r>
      <w:r w:rsidRPr="00533E19">
        <w:rPr>
          <w:rFonts w:ascii="KaiTi" w:eastAsia="KaiTi" w:hAnsi="KaiTi"/>
          <w:szCs w:val="24"/>
        </w:rPr>
        <w:t>.</w:t>
      </w:r>
      <w:r w:rsidR="00F83F3A" w:rsidRPr="00533E19">
        <w:rPr>
          <w:rFonts w:ascii="KaiTi" w:eastAsia="KaiTi" w:hAnsi="KaiTi" w:hint="eastAsia"/>
          <w:szCs w:val="24"/>
        </w:rPr>
        <w:t>每一事故身體傷亡：新臺幣一千五百萬元。</w:t>
      </w:r>
    </w:p>
    <w:p w14:paraId="48496D9D" w14:textId="3218AED2" w:rsidR="00F83F3A" w:rsidRPr="00533E19" w:rsidRDefault="00D1205E" w:rsidP="00652D7F">
      <w:pPr>
        <w:tabs>
          <w:tab w:val="left" w:pos="1232"/>
        </w:tabs>
        <w:snapToGrid w:val="0"/>
        <w:spacing w:line="440" w:lineRule="exact"/>
        <w:ind w:firstLineChars="300" w:firstLine="720"/>
        <w:jc w:val="both"/>
        <w:rPr>
          <w:rFonts w:ascii="KaiTi" w:eastAsia="KaiTi" w:hAnsi="KaiTi"/>
          <w:szCs w:val="24"/>
        </w:rPr>
      </w:pPr>
      <w:r w:rsidRPr="00533E19">
        <w:rPr>
          <w:rFonts w:ascii="KaiTi" w:eastAsia="KaiTi" w:hAnsi="KaiTi" w:hint="eastAsia"/>
          <w:szCs w:val="24"/>
        </w:rPr>
        <w:t>3</w:t>
      </w:r>
      <w:r w:rsidRPr="00533E19">
        <w:rPr>
          <w:rFonts w:ascii="KaiTi" w:eastAsia="KaiTi" w:hAnsi="KaiTi"/>
          <w:szCs w:val="24"/>
        </w:rPr>
        <w:t>.</w:t>
      </w:r>
      <w:r w:rsidR="00F83F3A" w:rsidRPr="00533E19">
        <w:rPr>
          <w:rFonts w:ascii="KaiTi" w:eastAsia="KaiTi" w:hAnsi="KaiTi" w:hint="eastAsia"/>
          <w:szCs w:val="24"/>
        </w:rPr>
        <w:t>每一事故財產損失：新臺幣二百萬元。</w:t>
      </w:r>
    </w:p>
    <w:p w14:paraId="190AC961" w14:textId="42AE306E" w:rsidR="00F83F3A" w:rsidRPr="00533E19" w:rsidRDefault="00D1205E" w:rsidP="00652D7F">
      <w:pPr>
        <w:tabs>
          <w:tab w:val="left" w:pos="1232"/>
        </w:tabs>
        <w:snapToGrid w:val="0"/>
        <w:spacing w:line="440" w:lineRule="exact"/>
        <w:ind w:firstLineChars="300" w:firstLine="720"/>
        <w:jc w:val="both"/>
        <w:rPr>
          <w:rFonts w:ascii="KaiTi" w:eastAsia="KaiTi" w:hAnsi="KaiTi"/>
          <w:szCs w:val="24"/>
        </w:rPr>
      </w:pPr>
      <w:r w:rsidRPr="00533E19">
        <w:rPr>
          <w:rFonts w:ascii="KaiTi" w:eastAsia="KaiTi" w:hAnsi="KaiTi" w:hint="eastAsia"/>
          <w:szCs w:val="24"/>
        </w:rPr>
        <w:t>4</w:t>
      </w:r>
      <w:r w:rsidRPr="00533E19">
        <w:rPr>
          <w:rFonts w:ascii="KaiTi" w:eastAsia="KaiTi" w:hAnsi="KaiTi"/>
          <w:szCs w:val="24"/>
        </w:rPr>
        <w:t>.</w:t>
      </w:r>
      <w:r w:rsidR="00F83F3A" w:rsidRPr="00533E19">
        <w:rPr>
          <w:rFonts w:ascii="KaiTi" w:eastAsia="KaiTi" w:hAnsi="KaiTi" w:hint="eastAsia"/>
          <w:szCs w:val="24"/>
        </w:rPr>
        <w:t>保險期間內總保險金額：新臺幣三千四百萬元。</w:t>
      </w:r>
    </w:p>
    <w:p w14:paraId="0C0DA1FF" w14:textId="29317A57" w:rsidR="006F578B" w:rsidRPr="00533E19" w:rsidRDefault="00D1205E" w:rsidP="00652D7F">
      <w:pPr>
        <w:spacing w:line="440" w:lineRule="exact"/>
        <w:ind w:leftChars="119" w:left="766" w:hangingChars="200" w:hanging="480"/>
        <w:rPr>
          <w:rFonts w:ascii="KaiTi" w:eastAsia="KaiTi" w:hAnsi="KaiTi"/>
          <w:szCs w:val="24"/>
        </w:rPr>
      </w:pPr>
      <w:r w:rsidRPr="00533E19">
        <w:rPr>
          <w:rFonts w:ascii="KaiTi" w:eastAsia="KaiTi" w:hAnsi="KaiTi" w:hint="eastAsia"/>
          <w:szCs w:val="24"/>
        </w:rPr>
        <w:t>五</w:t>
      </w:r>
      <w:r w:rsidR="006F578B" w:rsidRPr="00533E19">
        <w:rPr>
          <w:rFonts w:ascii="KaiTi" w:eastAsia="KaiTi" w:hAnsi="KaiTi" w:hint="eastAsia"/>
          <w:szCs w:val="24"/>
        </w:rPr>
        <w:t>、報到時間與地點：11</w:t>
      </w:r>
      <w:r w:rsidR="006F578B" w:rsidRPr="00533E19">
        <w:rPr>
          <w:rFonts w:ascii="KaiTi" w:eastAsia="KaiTi" w:hAnsi="KaiTi"/>
          <w:szCs w:val="24"/>
        </w:rPr>
        <w:t>2</w:t>
      </w:r>
      <w:r w:rsidR="006F578B" w:rsidRPr="00533E19">
        <w:rPr>
          <w:rFonts w:ascii="KaiTi" w:eastAsia="KaiTi" w:hAnsi="KaiTi" w:hint="eastAsia"/>
          <w:szCs w:val="24"/>
        </w:rPr>
        <w:t>年</w:t>
      </w:r>
      <w:r w:rsidR="006F578B" w:rsidRPr="00533E19">
        <w:rPr>
          <w:rFonts w:ascii="KaiTi" w:eastAsia="KaiTi" w:hAnsi="KaiTi"/>
          <w:szCs w:val="24"/>
        </w:rPr>
        <w:t>4</w:t>
      </w:r>
      <w:r w:rsidR="006F578B" w:rsidRPr="00533E19">
        <w:rPr>
          <w:rFonts w:ascii="KaiTi" w:eastAsia="KaiTi" w:hAnsi="KaiTi" w:hint="eastAsia"/>
          <w:szCs w:val="24"/>
        </w:rPr>
        <w:t>月</w:t>
      </w:r>
      <w:r w:rsidR="006F578B" w:rsidRPr="00533E19">
        <w:rPr>
          <w:rFonts w:ascii="KaiTi" w:eastAsia="KaiTi" w:hAnsi="KaiTi"/>
          <w:szCs w:val="24"/>
        </w:rPr>
        <w:t>1</w:t>
      </w:r>
      <w:r w:rsidR="006F578B" w:rsidRPr="00533E19">
        <w:rPr>
          <w:rFonts w:ascii="KaiTi" w:eastAsia="KaiTi" w:hAnsi="KaiTi" w:hint="eastAsia"/>
          <w:szCs w:val="24"/>
        </w:rPr>
        <w:t>日（星期六）上午6時，假宜蘭縣頭城鎮蜜月灣檢錄處報到。</w:t>
      </w:r>
    </w:p>
    <w:p w14:paraId="020C5BE1" w14:textId="344411D8" w:rsidR="006F578B" w:rsidRPr="00533E19" w:rsidRDefault="00D82726" w:rsidP="00652D7F">
      <w:pPr>
        <w:spacing w:line="440" w:lineRule="exact"/>
        <w:ind w:leftChars="119" w:left="766" w:hangingChars="200" w:hanging="480"/>
        <w:rPr>
          <w:rFonts w:ascii="KaiTi" w:eastAsia="KaiTi" w:hAnsi="KaiTi"/>
          <w:szCs w:val="24"/>
        </w:rPr>
      </w:pPr>
      <w:r w:rsidRPr="00533E19">
        <w:rPr>
          <w:rFonts w:ascii="KaiTi" w:eastAsia="KaiTi" w:hAnsi="KaiTi" w:hint="eastAsia"/>
          <w:szCs w:val="24"/>
        </w:rPr>
        <w:t>六</w:t>
      </w:r>
      <w:r w:rsidR="006F578B" w:rsidRPr="00533E19">
        <w:rPr>
          <w:rFonts w:ascii="KaiTi" w:eastAsia="KaiTi" w:hAnsi="KaiTi" w:hint="eastAsia"/>
          <w:szCs w:val="24"/>
        </w:rPr>
        <w:t>、技術會議時間與地點：11</w:t>
      </w:r>
      <w:r w:rsidR="006F578B" w:rsidRPr="00533E19">
        <w:rPr>
          <w:rFonts w:ascii="KaiTi" w:eastAsia="KaiTi" w:hAnsi="KaiTi"/>
          <w:szCs w:val="24"/>
        </w:rPr>
        <w:t>2</w:t>
      </w:r>
      <w:r w:rsidR="006F578B" w:rsidRPr="00533E19">
        <w:rPr>
          <w:rFonts w:ascii="KaiTi" w:eastAsia="KaiTi" w:hAnsi="KaiTi" w:hint="eastAsia"/>
          <w:szCs w:val="24"/>
        </w:rPr>
        <w:t>年</w:t>
      </w:r>
      <w:r w:rsidR="006F578B" w:rsidRPr="00533E19">
        <w:rPr>
          <w:rFonts w:ascii="KaiTi" w:eastAsia="KaiTi" w:hAnsi="KaiTi"/>
          <w:szCs w:val="24"/>
        </w:rPr>
        <w:t>4</w:t>
      </w:r>
      <w:r w:rsidR="006F578B" w:rsidRPr="00533E19">
        <w:rPr>
          <w:rFonts w:ascii="KaiTi" w:eastAsia="KaiTi" w:hAnsi="KaiTi" w:hint="eastAsia"/>
          <w:szCs w:val="24"/>
        </w:rPr>
        <w:t>月</w:t>
      </w:r>
      <w:r w:rsidR="006F578B" w:rsidRPr="00533E19">
        <w:rPr>
          <w:rFonts w:ascii="KaiTi" w:eastAsia="KaiTi" w:hAnsi="KaiTi"/>
          <w:szCs w:val="24"/>
        </w:rPr>
        <w:t>1</w:t>
      </w:r>
      <w:r w:rsidR="006F578B" w:rsidRPr="00533E19">
        <w:rPr>
          <w:rFonts w:ascii="KaiTi" w:eastAsia="KaiTi" w:hAnsi="KaiTi" w:hint="eastAsia"/>
          <w:szCs w:val="24"/>
        </w:rPr>
        <w:t>日（星期六）上午6時30分，假宜蘭縣頭城鎮蜜月灣檢錄處召開。</w:t>
      </w:r>
    </w:p>
    <w:p w14:paraId="2F2D689B" w14:textId="326D51FA" w:rsidR="006F578B" w:rsidRPr="00533E19" w:rsidRDefault="00D82726" w:rsidP="00652D7F">
      <w:pPr>
        <w:spacing w:line="440" w:lineRule="exact"/>
        <w:ind w:leftChars="106" w:left="854" w:hangingChars="250" w:hanging="600"/>
        <w:rPr>
          <w:rFonts w:ascii="KaiTi" w:eastAsia="KaiTi" w:hAnsi="KaiTi"/>
          <w:szCs w:val="24"/>
        </w:rPr>
      </w:pPr>
      <w:r w:rsidRPr="00533E19">
        <w:rPr>
          <w:rFonts w:ascii="KaiTi" w:eastAsia="KaiTi" w:hAnsi="KaiTi" w:hint="eastAsia"/>
          <w:szCs w:val="24"/>
        </w:rPr>
        <w:t>七</w:t>
      </w:r>
      <w:r w:rsidR="006F578B" w:rsidRPr="00533E19">
        <w:rPr>
          <w:rFonts w:ascii="KaiTi" w:eastAsia="KaiTi" w:hAnsi="KaiTi" w:hint="eastAsia"/>
          <w:szCs w:val="24"/>
        </w:rPr>
        <w:t>、比賽報到未到者即算棄權，棄權者無法退費。開放現場候補報名，訂於11</w:t>
      </w:r>
      <w:r w:rsidR="006F578B" w:rsidRPr="00533E19">
        <w:rPr>
          <w:rFonts w:ascii="KaiTi" w:eastAsia="KaiTi" w:hAnsi="KaiTi"/>
          <w:szCs w:val="24"/>
        </w:rPr>
        <w:t>2</w:t>
      </w:r>
      <w:r w:rsidR="006F578B" w:rsidRPr="00533E19">
        <w:rPr>
          <w:rFonts w:ascii="KaiTi" w:eastAsia="KaiTi" w:hAnsi="KaiTi" w:hint="eastAsia"/>
          <w:szCs w:val="24"/>
        </w:rPr>
        <w:t>年</w:t>
      </w:r>
      <w:r w:rsidR="006F578B" w:rsidRPr="00533E19">
        <w:rPr>
          <w:rFonts w:ascii="KaiTi" w:eastAsia="KaiTi" w:hAnsi="KaiTi"/>
          <w:szCs w:val="24"/>
        </w:rPr>
        <w:t>4</w:t>
      </w:r>
      <w:r w:rsidR="006F578B" w:rsidRPr="00533E19">
        <w:rPr>
          <w:rFonts w:ascii="KaiTi" w:eastAsia="KaiTi" w:hAnsi="KaiTi" w:hint="eastAsia"/>
          <w:szCs w:val="24"/>
        </w:rPr>
        <w:t>月</w:t>
      </w:r>
      <w:r w:rsidR="006F578B" w:rsidRPr="00533E19">
        <w:rPr>
          <w:rFonts w:ascii="KaiTi" w:eastAsia="KaiTi" w:hAnsi="KaiTi"/>
          <w:szCs w:val="24"/>
        </w:rPr>
        <w:t>1</w:t>
      </w:r>
      <w:r w:rsidR="006F578B" w:rsidRPr="00533E19">
        <w:rPr>
          <w:rFonts w:ascii="KaiTi" w:eastAsia="KaiTi" w:hAnsi="KaiTi" w:hint="eastAsia"/>
          <w:szCs w:val="24"/>
        </w:rPr>
        <w:t>日（星期六）上午賽事開始前，賽事開始不受理候補程序。</w:t>
      </w:r>
    </w:p>
    <w:p w14:paraId="7C12E00B" w14:textId="0EFC34D1" w:rsidR="006F578B" w:rsidRPr="00533E19" w:rsidRDefault="00D82726" w:rsidP="00652D7F">
      <w:pPr>
        <w:spacing w:line="440" w:lineRule="exact"/>
        <w:ind w:firstLineChars="100" w:firstLine="240"/>
        <w:rPr>
          <w:rFonts w:ascii="KaiTi" w:eastAsia="KaiTi" w:hAnsi="KaiTi"/>
          <w:szCs w:val="24"/>
        </w:rPr>
      </w:pPr>
      <w:r w:rsidRPr="00533E19">
        <w:rPr>
          <w:rFonts w:ascii="KaiTi" w:eastAsia="KaiTi" w:hAnsi="KaiTi" w:hint="eastAsia"/>
          <w:szCs w:val="24"/>
        </w:rPr>
        <w:t>八</w:t>
      </w:r>
      <w:r w:rsidR="006F578B" w:rsidRPr="00533E19">
        <w:rPr>
          <w:rFonts w:ascii="KaiTi" w:eastAsia="KaiTi" w:hAnsi="KaiTi" w:hint="eastAsia"/>
          <w:szCs w:val="24"/>
        </w:rPr>
        <w:t>、賽制說明：</w:t>
      </w:r>
      <w:r w:rsidR="00652D7F" w:rsidRPr="00652D7F">
        <w:rPr>
          <w:rFonts w:ascii="標楷體" w:eastAsia="標楷體" w:hAnsi="標楷體" w:hint="eastAsia"/>
          <w:szCs w:val="24"/>
        </w:rPr>
        <w:t>雙敗淘汰制相關細節</w:t>
      </w:r>
      <w:r w:rsidR="006F578B" w:rsidRPr="00652D7F">
        <w:rPr>
          <w:rFonts w:ascii="標楷體" w:eastAsia="標楷體" w:hAnsi="標楷體" w:hint="eastAsia"/>
          <w:szCs w:val="24"/>
        </w:rPr>
        <w:t>於技術會議時宣布</w:t>
      </w:r>
      <w:r w:rsidR="006F578B" w:rsidRPr="00533E19">
        <w:rPr>
          <w:rFonts w:ascii="KaiTi" w:eastAsia="KaiTi" w:hAnsi="KaiTi" w:hint="eastAsia"/>
          <w:szCs w:val="24"/>
        </w:rPr>
        <w:t>。</w:t>
      </w:r>
    </w:p>
    <w:p w14:paraId="63578B91" w14:textId="3E356357" w:rsidR="009F0D3D" w:rsidRPr="00580E8F" w:rsidRDefault="009F0D3D" w:rsidP="00652D7F">
      <w:pPr>
        <w:spacing w:line="440" w:lineRule="exact"/>
        <w:rPr>
          <w:rFonts w:ascii="KaiTi" w:eastAsia="KaiTi" w:hAnsi="KaiTi"/>
          <w:szCs w:val="24"/>
        </w:rPr>
      </w:pPr>
      <w:r w:rsidRPr="00580E8F">
        <w:rPr>
          <w:rFonts w:ascii="KaiTi" w:eastAsia="KaiTi" w:hAnsi="KaiTi" w:hint="eastAsia"/>
          <w:szCs w:val="24"/>
        </w:rPr>
        <w:t>壹拾、 評分標準</w:t>
      </w:r>
    </w:p>
    <w:p w14:paraId="309232D6" w14:textId="77777777" w:rsidR="009F0D3D" w:rsidRPr="00533E19" w:rsidRDefault="009F0D3D" w:rsidP="00652D7F">
      <w:pPr>
        <w:spacing w:line="440" w:lineRule="exact"/>
        <w:ind w:leftChars="150" w:left="960" w:hangingChars="250" w:hanging="600"/>
        <w:rPr>
          <w:rFonts w:ascii="KaiTi" w:eastAsia="KaiTi" w:hAnsi="KaiTi"/>
          <w:szCs w:val="24"/>
        </w:rPr>
      </w:pPr>
      <w:r w:rsidRPr="00533E19">
        <w:rPr>
          <w:rFonts w:ascii="KaiTi" w:eastAsia="KaiTi" w:hAnsi="KaiTi" w:hint="eastAsia"/>
          <w:szCs w:val="24"/>
        </w:rPr>
        <w:t>一、 本會賽事皆由國際衝浪協會（ISA）之合格裁判組成，裁判團成員並遵照ISA國際衝浪裁判評分準則，進行賽事評分。</w:t>
      </w:r>
    </w:p>
    <w:p w14:paraId="459F4EEA" w14:textId="393F0D20" w:rsidR="006F578B" w:rsidRPr="00533E19" w:rsidRDefault="00D1205E" w:rsidP="00652D7F">
      <w:pPr>
        <w:spacing w:line="440" w:lineRule="exact"/>
        <w:ind w:firstLineChars="150" w:firstLine="360"/>
        <w:rPr>
          <w:rFonts w:ascii="KaiTi" w:eastAsia="KaiTi" w:hAnsi="KaiTi"/>
          <w:szCs w:val="24"/>
        </w:rPr>
      </w:pPr>
      <w:r w:rsidRPr="00533E19">
        <w:rPr>
          <w:rFonts w:ascii="KaiTi" w:eastAsia="KaiTi" w:hAnsi="KaiTi" w:hint="eastAsia"/>
          <w:szCs w:val="24"/>
        </w:rPr>
        <w:t>二、</w:t>
      </w:r>
      <w:r w:rsidR="009F0D3D" w:rsidRPr="00533E19">
        <w:rPr>
          <w:rFonts w:ascii="KaiTi" w:eastAsia="KaiTi" w:hAnsi="KaiTi" w:hint="eastAsia"/>
          <w:szCs w:val="24"/>
        </w:rPr>
        <w:t>其餘未盡相關事宜由裁判會議統一規定；規則有疑義時由裁判長解釋之。</w:t>
      </w:r>
    </w:p>
    <w:p w14:paraId="42A61C4C" w14:textId="29CAC58C" w:rsidR="00F83F3A" w:rsidRPr="00533E19" w:rsidRDefault="00F83F3A" w:rsidP="00652D7F">
      <w:pPr>
        <w:tabs>
          <w:tab w:val="left" w:pos="1560"/>
        </w:tabs>
        <w:snapToGrid w:val="0"/>
        <w:spacing w:line="440" w:lineRule="exact"/>
        <w:ind w:left="840" w:hangingChars="350" w:hanging="840"/>
        <w:jc w:val="both"/>
        <w:rPr>
          <w:rFonts w:ascii="KaiTi" w:eastAsia="KaiTi" w:hAnsi="KaiTi"/>
          <w:szCs w:val="24"/>
        </w:rPr>
      </w:pPr>
      <w:r w:rsidRPr="00533E19">
        <w:rPr>
          <w:rFonts w:ascii="KaiTi" w:eastAsia="KaiTi" w:hAnsi="KaiTi" w:hint="eastAsia"/>
          <w:szCs w:val="24"/>
        </w:rPr>
        <w:t>壹拾壹、比賽規則</w:t>
      </w:r>
      <w:r w:rsidR="003E0E94" w:rsidRPr="00533E19">
        <w:rPr>
          <w:rFonts w:ascii="KaiTi" w:eastAsia="KaiTi" w:hAnsi="KaiTi" w:hint="eastAsia"/>
          <w:szCs w:val="24"/>
        </w:rPr>
        <w:t>及賽制</w:t>
      </w:r>
      <w:r w:rsidRPr="00533E19">
        <w:rPr>
          <w:rFonts w:ascii="KaiTi" w:eastAsia="KaiTi" w:hAnsi="KaiTi" w:hint="eastAsia"/>
          <w:szCs w:val="24"/>
        </w:rPr>
        <w:t>：依</w:t>
      </w:r>
      <w:r w:rsidRPr="00533E19">
        <w:rPr>
          <w:rFonts w:ascii="KaiTi" w:eastAsia="KaiTi" w:hAnsi="KaiTi" w:hint="eastAsia"/>
          <w:szCs w:val="24"/>
          <w:u w:val="single"/>
        </w:rPr>
        <w:t>國際衝浪總會規則</w:t>
      </w:r>
      <w:r w:rsidR="003E0E94" w:rsidRPr="00533E19">
        <w:rPr>
          <w:rFonts w:ascii="KaiTi" w:eastAsia="KaiTi" w:hAnsi="KaiTi" w:hint="eastAsia"/>
          <w:szCs w:val="24"/>
        </w:rPr>
        <w:t>辦理，惟實際比賽賽制本會保留修改或調整賽制之權利。</w:t>
      </w:r>
    </w:p>
    <w:p w14:paraId="05C0C6E9" w14:textId="30AC3186" w:rsidR="00E12DCA" w:rsidRPr="00533E19" w:rsidRDefault="008C30AA" w:rsidP="00652D7F">
      <w:pPr>
        <w:pStyle w:val="1"/>
        <w:snapToGrid w:val="0"/>
        <w:spacing w:line="440" w:lineRule="exact"/>
        <w:jc w:val="both"/>
        <w:rPr>
          <w:rFonts w:ascii="KaiTi" w:eastAsia="KaiTi" w:hAnsi="KaiTi"/>
          <w:szCs w:val="24"/>
        </w:rPr>
      </w:pPr>
      <w:r w:rsidRPr="00533E19">
        <w:rPr>
          <w:rFonts w:ascii="KaiTi" w:eastAsia="KaiTi" w:hAnsi="KaiTi" w:hint="eastAsia"/>
          <w:szCs w:val="24"/>
        </w:rPr>
        <w:t>壹拾</w:t>
      </w:r>
      <w:r w:rsidR="00D1205E" w:rsidRPr="00533E19">
        <w:rPr>
          <w:rFonts w:ascii="KaiTi" w:eastAsia="KaiTi" w:hAnsi="KaiTi" w:hint="eastAsia"/>
          <w:szCs w:val="24"/>
        </w:rPr>
        <w:t>貳</w:t>
      </w:r>
      <w:r w:rsidRPr="00533E19">
        <w:rPr>
          <w:rFonts w:ascii="KaiTi" w:eastAsia="KaiTi" w:hAnsi="KaiTi" w:hint="eastAsia"/>
          <w:szCs w:val="24"/>
        </w:rPr>
        <w:t>、</w:t>
      </w:r>
      <w:r w:rsidR="002B1F26" w:rsidRPr="00533E19">
        <w:rPr>
          <w:rFonts w:ascii="KaiTi" w:eastAsia="KaiTi" w:hAnsi="KaiTi" w:hint="eastAsia"/>
          <w:szCs w:val="24"/>
        </w:rPr>
        <w:t>選拔方式與</w:t>
      </w:r>
      <w:r w:rsidR="003E36AB" w:rsidRPr="00533E19">
        <w:rPr>
          <w:rFonts w:ascii="KaiTi" w:eastAsia="KaiTi" w:hAnsi="KaiTi" w:hint="eastAsia"/>
          <w:szCs w:val="24"/>
        </w:rPr>
        <w:t>員額</w:t>
      </w:r>
      <w:r w:rsidR="002B1F26" w:rsidRPr="00533E19">
        <w:rPr>
          <w:rFonts w:ascii="KaiTi" w:eastAsia="KaiTi" w:hAnsi="KaiTi" w:hint="eastAsia"/>
          <w:szCs w:val="24"/>
        </w:rPr>
        <w:t>：</w:t>
      </w:r>
      <w:r w:rsidR="00291E2D" w:rsidRPr="00533E19">
        <w:rPr>
          <w:rFonts w:ascii="KaiTi" w:eastAsia="KaiTi" w:hAnsi="KaiTi" w:hint="eastAsia"/>
          <w:szCs w:val="24"/>
        </w:rPr>
        <w:t>本會最近</w:t>
      </w:r>
      <w:r w:rsidR="00291E2D" w:rsidRPr="00533E19">
        <w:rPr>
          <w:rFonts w:ascii="KaiTi" w:eastAsia="KaiTi" w:hAnsi="KaiTi"/>
          <w:szCs w:val="24"/>
        </w:rPr>
        <w:t>1</w:t>
      </w:r>
      <w:r w:rsidR="00291E2D" w:rsidRPr="00533E19">
        <w:rPr>
          <w:rFonts w:ascii="KaiTi" w:eastAsia="KaiTi" w:hAnsi="KaiTi" w:hint="eastAsia"/>
          <w:szCs w:val="24"/>
        </w:rPr>
        <w:t>場賽事的各組前三名之選手。</w:t>
      </w:r>
    </w:p>
    <w:p w14:paraId="73E15BA6" w14:textId="498559C7" w:rsidR="005D1E9A" w:rsidRPr="00533E19" w:rsidRDefault="008C30AA" w:rsidP="00652D7F">
      <w:pPr>
        <w:pStyle w:val="1"/>
        <w:snapToGrid w:val="0"/>
        <w:spacing w:line="440" w:lineRule="exact"/>
        <w:jc w:val="both"/>
        <w:rPr>
          <w:rFonts w:ascii="KaiTi" w:eastAsia="KaiTi" w:hAnsi="KaiTi"/>
          <w:szCs w:val="24"/>
        </w:rPr>
      </w:pPr>
      <w:r w:rsidRPr="00533E19">
        <w:rPr>
          <w:rFonts w:ascii="KaiTi" w:eastAsia="KaiTi" w:hAnsi="KaiTi" w:hint="eastAsia"/>
          <w:szCs w:val="24"/>
        </w:rPr>
        <w:lastRenderedPageBreak/>
        <w:t>壹拾</w:t>
      </w:r>
      <w:r w:rsidR="00D1205E" w:rsidRPr="00533E19">
        <w:rPr>
          <w:rFonts w:ascii="KaiTi" w:eastAsia="KaiTi" w:hAnsi="KaiTi" w:hint="eastAsia"/>
          <w:szCs w:val="24"/>
        </w:rPr>
        <w:t>參</w:t>
      </w:r>
      <w:r w:rsidRPr="00533E19">
        <w:rPr>
          <w:rFonts w:ascii="KaiTi" w:eastAsia="KaiTi" w:hAnsi="KaiTi" w:hint="eastAsia"/>
          <w:szCs w:val="24"/>
        </w:rPr>
        <w:t>、</w:t>
      </w:r>
      <w:r w:rsidR="00A91BC8" w:rsidRPr="00533E19">
        <w:rPr>
          <w:rFonts w:ascii="KaiTi" w:eastAsia="KaiTi" w:hAnsi="KaiTi" w:hint="eastAsia"/>
          <w:szCs w:val="24"/>
        </w:rPr>
        <w:t>國家代表隊選手</w:t>
      </w:r>
      <w:r w:rsidR="002B1F26" w:rsidRPr="00533E19">
        <w:rPr>
          <w:rFonts w:ascii="KaiTi" w:eastAsia="KaiTi" w:hAnsi="KaiTi" w:hint="eastAsia"/>
          <w:szCs w:val="24"/>
        </w:rPr>
        <w:t>經費補助原則</w:t>
      </w:r>
      <w:r w:rsidR="00885791" w:rsidRPr="00533E19">
        <w:rPr>
          <w:rFonts w:ascii="KaiTi" w:eastAsia="KaiTi" w:hAnsi="KaiTi"/>
          <w:szCs w:val="24"/>
        </w:rPr>
        <w:t>：</w:t>
      </w:r>
    </w:p>
    <w:p w14:paraId="195BDBB6" w14:textId="33AB03E6" w:rsidR="00862331" w:rsidRPr="00533E19" w:rsidRDefault="00862331" w:rsidP="00652D7F">
      <w:pPr>
        <w:pStyle w:val="1"/>
        <w:snapToGrid w:val="0"/>
        <w:spacing w:line="440" w:lineRule="exact"/>
        <w:ind w:leftChars="412" w:left="989" w:firstLine="1"/>
        <w:jc w:val="both"/>
        <w:rPr>
          <w:rFonts w:ascii="KaiTi" w:eastAsia="KaiTi" w:hAnsi="KaiTi"/>
          <w:szCs w:val="24"/>
        </w:rPr>
      </w:pPr>
      <w:r w:rsidRPr="00533E19">
        <w:rPr>
          <w:rFonts w:ascii="KaiTi" w:eastAsia="KaiTi" w:hAnsi="KaiTi" w:hint="eastAsia"/>
          <w:szCs w:val="24"/>
          <w:lang w:val="zh-TW"/>
        </w:rPr>
        <w:t>經備查之國家代表隊選手，補助項目為機票、簽證、報名費、膳宿等，</w:t>
      </w:r>
      <w:r w:rsidR="002751A2" w:rsidRPr="00533E19">
        <w:rPr>
          <w:rFonts w:ascii="KaiTi" w:eastAsia="KaiTi" w:hAnsi="KaiTi" w:hint="eastAsia"/>
          <w:szCs w:val="24"/>
        </w:rPr>
        <w:t>經費核結</w:t>
      </w:r>
      <w:r w:rsidRPr="00533E19">
        <w:rPr>
          <w:rFonts w:ascii="KaiTi" w:eastAsia="KaiTi" w:hAnsi="KaiTi" w:hint="eastAsia"/>
          <w:szCs w:val="24"/>
        </w:rPr>
        <w:t>依教育部體育署規定之相關補助辦法辦理；惟因選手總人</w:t>
      </w:r>
      <w:r w:rsidRPr="00533E19">
        <w:rPr>
          <w:rFonts w:ascii="KaiTi" w:eastAsia="KaiTi" w:hAnsi="KaiTi" w:hint="eastAsia"/>
          <w:szCs w:val="24"/>
          <w:lang w:val="zh-TW"/>
        </w:rPr>
        <w:t>數多寡、單據是否齊全因素等，而無法事先確定補助金額，本會將另行公告公費補助選手自行負擔經費額度。</w:t>
      </w:r>
    </w:p>
    <w:p w14:paraId="2DBF3FC6" w14:textId="06A9BCF9" w:rsidR="005E3AB7" w:rsidRPr="00533E19" w:rsidRDefault="00F83F3A" w:rsidP="00652D7F">
      <w:pPr>
        <w:pStyle w:val="1"/>
        <w:tabs>
          <w:tab w:val="left" w:pos="1232"/>
        </w:tabs>
        <w:snapToGrid w:val="0"/>
        <w:spacing w:line="440" w:lineRule="exact"/>
        <w:jc w:val="both"/>
        <w:rPr>
          <w:rFonts w:ascii="KaiTi" w:eastAsia="KaiTi" w:hAnsi="KaiTi"/>
          <w:szCs w:val="24"/>
        </w:rPr>
      </w:pPr>
      <w:r w:rsidRPr="00533E19">
        <w:rPr>
          <w:rFonts w:ascii="KaiTi" w:eastAsia="KaiTi" w:hAnsi="KaiTi" w:hint="eastAsia"/>
          <w:szCs w:val="24"/>
        </w:rPr>
        <w:t>壹拾</w:t>
      </w:r>
      <w:r w:rsidR="00D1205E" w:rsidRPr="00533E19">
        <w:rPr>
          <w:rFonts w:ascii="KaiTi" w:eastAsia="KaiTi" w:hAnsi="KaiTi" w:hint="eastAsia"/>
          <w:szCs w:val="24"/>
        </w:rPr>
        <w:t>肆</w:t>
      </w:r>
      <w:r w:rsidRPr="00533E19">
        <w:rPr>
          <w:rFonts w:ascii="KaiTi" w:eastAsia="KaiTi" w:hAnsi="KaiTi" w:hint="eastAsia"/>
          <w:szCs w:val="24"/>
        </w:rPr>
        <w:t>、</w:t>
      </w:r>
      <w:r w:rsidR="005E3AB7" w:rsidRPr="00533E19">
        <w:rPr>
          <w:rFonts w:ascii="KaiTi" w:eastAsia="KaiTi" w:hAnsi="KaiTi" w:hint="eastAsia"/>
          <w:szCs w:val="24"/>
        </w:rPr>
        <w:t>遞補原則：</w:t>
      </w:r>
    </w:p>
    <w:p w14:paraId="5516C137" w14:textId="277C1A50" w:rsidR="005E3AB7" w:rsidRPr="00533E19" w:rsidRDefault="005E3AB7" w:rsidP="00652D7F">
      <w:pPr>
        <w:pStyle w:val="1"/>
        <w:numPr>
          <w:ilvl w:val="0"/>
          <w:numId w:val="37"/>
        </w:numPr>
        <w:tabs>
          <w:tab w:val="left" w:pos="1232"/>
        </w:tabs>
        <w:snapToGrid w:val="0"/>
        <w:spacing w:line="440" w:lineRule="exact"/>
        <w:ind w:left="1246" w:hanging="679"/>
        <w:jc w:val="both"/>
        <w:rPr>
          <w:rFonts w:ascii="KaiTi" w:eastAsia="KaiTi" w:hAnsi="KaiTi"/>
          <w:szCs w:val="24"/>
        </w:rPr>
      </w:pPr>
      <w:r w:rsidRPr="00533E19">
        <w:rPr>
          <w:rFonts w:ascii="KaiTi" w:eastAsia="KaiTi" w:hAnsi="KaiTi" w:hint="eastAsia"/>
          <w:szCs w:val="24"/>
        </w:rPr>
        <w:t>選手：如正取代表隊選手因故無法參賽，將依選拔賽成績依序遞補</w:t>
      </w:r>
      <w:r w:rsidR="002751A2" w:rsidRPr="00533E19">
        <w:rPr>
          <w:rFonts w:ascii="KaiTi" w:eastAsia="KaiTi" w:hAnsi="KaiTi" w:hint="eastAsia"/>
          <w:szCs w:val="24"/>
        </w:rPr>
        <w:t>，至多遞補至</w:t>
      </w:r>
      <w:r w:rsidR="006F578B" w:rsidRPr="00533E19">
        <w:rPr>
          <w:rFonts w:ascii="KaiTi" w:eastAsia="KaiTi" w:hAnsi="KaiTi" w:hint="eastAsia"/>
          <w:szCs w:val="24"/>
        </w:rPr>
        <w:t>1</w:t>
      </w:r>
      <w:r w:rsidR="002751A2" w:rsidRPr="00533E19">
        <w:rPr>
          <w:rFonts w:ascii="KaiTi" w:eastAsia="KaiTi" w:hAnsi="KaiTi" w:hint="eastAsia"/>
          <w:szCs w:val="24"/>
        </w:rPr>
        <w:t>名</w:t>
      </w:r>
      <w:r w:rsidRPr="00533E19">
        <w:rPr>
          <w:rFonts w:ascii="KaiTi" w:eastAsia="KaiTi" w:hAnsi="KaiTi" w:hint="eastAsia"/>
          <w:szCs w:val="24"/>
        </w:rPr>
        <w:t>，並提報選訓委員會同意。</w:t>
      </w:r>
    </w:p>
    <w:p w14:paraId="342B212E" w14:textId="7879008B" w:rsidR="005E3AB7" w:rsidRPr="00533E19" w:rsidRDefault="005E3AB7" w:rsidP="00652D7F">
      <w:pPr>
        <w:pStyle w:val="1"/>
        <w:numPr>
          <w:ilvl w:val="0"/>
          <w:numId w:val="37"/>
        </w:numPr>
        <w:tabs>
          <w:tab w:val="left" w:pos="1232"/>
        </w:tabs>
        <w:snapToGrid w:val="0"/>
        <w:spacing w:line="440" w:lineRule="exact"/>
        <w:ind w:left="1246" w:hanging="679"/>
        <w:jc w:val="both"/>
        <w:rPr>
          <w:rFonts w:ascii="KaiTi" w:eastAsia="KaiTi" w:hAnsi="KaiTi"/>
          <w:szCs w:val="24"/>
        </w:rPr>
      </w:pPr>
      <w:r w:rsidRPr="00533E19">
        <w:rPr>
          <w:rFonts w:ascii="KaiTi" w:eastAsia="KaiTi" w:hAnsi="KaiTi" w:hint="eastAsia"/>
          <w:szCs w:val="24"/>
        </w:rPr>
        <w:t>教練：如正取代表隊教練因故無法參賽，將依選拔賽成績依序遞補，並提報選訓委員會同意遞補人選。</w:t>
      </w:r>
    </w:p>
    <w:p w14:paraId="3A6EC9B0" w14:textId="4035690E" w:rsidR="005E3AB7" w:rsidRPr="00533E19" w:rsidRDefault="00F83F3A" w:rsidP="00652D7F">
      <w:pPr>
        <w:pStyle w:val="1"/>
        <w:tabs>
          <w:tab w:val="left" w:pos="1232"/>
        </w:tabs>
        <w:snapToGrid w:val="0"/>
        <w:spacing w:line="440" w:lineRule="exact"/>
        <w:jc w:val="both"/>
        <w:rPr>
          <w:rFonts w:ascii="KaiTi" w:eastAsia="KaiTi" w:hAnsi="KaiTi"/>
          <w:szCs w:val="24"/>
        </w:rPr>
      </w:pPr>
      <w:r w:rsidRPr="00533E19">
        <w:rPr>
          <w:rFonts w:ascii="KaiTi" w:eastAsia="KaiTi" w:hAnsi="KaiTi" w:hint="eastAsia"/>
          <w:szCs w:val="24"/>
        </w:rPr>
        <w:t>壹拾</w:t>
      </w:r>
      <w:r w:rsidR="003077FD">
        <w:rPr>
          <w:rFonts w:ascii="KaiTi" w:eastAsia="KaiTi" w:hAnsi="KaiTi" w:hint="eastAsia"/>
          <w:szCs w:val="24"/>
        </w:rPr>
        <w:t>伍</w:t>
      </w:r>
      <w:r w:rsidRPr="00533E19">
        <w:rPr>
          <w:rFonts w:ascii="KaiTi" w:eastAsia="KaiTi" w:hAnsi="KaiTi" w:hint="eastAsia"/>
          <w:szCs w:val="24"/>
        </w:rPr>
        <w:t>、</w:t>
      </w:r>
      <w:r w:rsidR="001C3FA8" w:rsidRPr="00533E19">
        <w:rPr>
          <w:rFonts w:ascii="KaiTi" w:eastAsia="KaiTi" w:hAnsi="KaiTi"/>
          <w:szCs w:val="24"/>
        </w:rPr>
        <w:t>申訴：</w:t>
      </w:r>
    </w:p>
    <w:p w14:paraId="198531F1" w14:textId="77777777" w:rsidR="00F83F3A" w:rsidRPr="00533E19" w:rsidRDefault="00F83F3A" w:rsidP="00652D7F">
      <w:pPr>
        <w:spacing w:line="440" w:lineRule="exact"/>
        <w:ind w:leftChars="246" w:left="590"/>
        <w:rPr>
          <w:rFonts w:ascii="KaiTi" w:eastAsia="KaiTi" w:hAnsi="KaiTi"/>
          <w:szCs w:val="24"/>
        </w:rPr>
      </w:pPr>
      <w:r w:rsidRPr="00533E19">
        <w:rPr>
          <w:rFonts w:ascii="KaiTi" w:eastAsia="KaiTi" w:hAnsi="KaiTi" w:hint="eastAsia"/>
          <w:szCs w:val="24"/>
        </w:rPr>
        <w:t>一、 如有比賽爭議時，規則</w:t>
      </w:r>
      <w:r w:rsidRPr="00533E19">
        <w:rPr>
          <w:rFonts w:ascii="KaiTi" w:eastAsia="KaiTi" w:hAnsi="KaiTi" w:hint="eastAsia"/>
          <w:szCs w:val="24"/>
          <w:u w:val="single"/>
        </w:rPr>
        <w:t>有明文規定</w:t>
      </w:r>
      <w:r w:rsidRPr="00533E19">
        <w:rPr>
          <w:rFonts w:ascii="KaiTi" w:eastAsia="KaiTi" w:hAnsi="KaiTi" w:hint="eastAsia"/>
          <w:szCs w:val="24"/>
        </w:rPr>
        <w:t>者，以裁判</w:t>
      </w:r>
      <w:r w:rsidRPr="00533E19">
        <w:rPr>
          <w:rFonts w:ascii="KaiTi" w:eastAsia="KaiTi" w:hAnsi="KaiTi" w:hint="eastAsia"/>
          <w:szCs w:val="24"/>
          <w:u w:val="single"/>
        </w:rPr>
        <w:t>依規則之判決</w:t>
      </w:r>
      <w:r w:rsidRPr="00533E19">
        <w:rPr>
          <w:rFonts w:ascii="KaiTi" w:eastAsia="KaiTi" w:hAnsi="KaiTi" w:hint="eastAsia"/>
          <w:szCs w:val="24"/>
        </w:rPr>
        <w:t>為最終判決。</w:t>
      </w:r>
    </w:p>
    <w:p w14:paraId="25D9B9D4" w14:textId="77777777" w:rsidR="00F83F3A" w:rsidRPr="00533E19" w:rsidRDefault="00F83F3A" w:rsidP="00652D7F">
      <w:pPr>
        <w:spacing w:line="440" w:lineRule="exact"/>
        <w:ind w:firstLineChars="250" w:firstLine="600"/>
        <w:rPr>
          <w:rFonts w:ascii="KaiTi" w:eastAsia="KaiTi" w:hAnsi="KaiTi"/>
          <w:szCs w:val="24"/>
        </w:rPr>
      </w:pPr>
      <w:r w:rsidRPr="00533E19">
        <w:rPr>
          <w:rFonts w:ascii="KaiTi" w:eastAsia="KaiTi" w:hAnsi="KaiTi" w:hint="eastAsia"/>
          <w:szCs w:val="24"/>
        </w:rPr>
        <w:t>二、 規則</w:t>
      </w:r>
      <w:r w:rsidRPr="00533E19">
        <w:rPr>
          <w:rFonts w:ascii="KaiTi" w:eastAsia="KaiTi" w:hAnsi="KaiTi" w:hint="eastAsia"/>
          <w:szCs w:val="24"/>
          <w:u w:val="single"/>
        </w:rPr>
        <w:t>無明文規定</w:t>
      </w:r>
      <w:r w:rsidRPr="00533E19">
        <w:rPr>
          <w:rFonts w:ascii="KaiTi" w:eastAsia="KaiTi" w:hAnsi="KaiTi" w:hint="eastAsia"/>
          <w:szCs w:val="24"/>
        </w:rPr>
        <w:t>者，由該項</w:t>
      </w:r>
      <w:r w:rsidRPr="00533E19">
        <w:rPr>
          <w:rFonts w:ascii="KaiTi" w:eastAsia="KaiTi" w:hAnsi="KaiTi" w:hint="eastAsia"/>
          <w:szCs w:val="24"/>
          <w:u w:val="single"/>
        </w:rPr>
        <w:t>裁判委員會召開會議決之</w:t>
      </w:r>
      <w:r w:rsidRPr="00533E19">
        <w:rPr>
          <w:rFonts w:ascii="KaiTi" w:eastAsia="KaiTi" w:hAnsi="KaiTi" w:hint="eastAsia"/>
          <w:szCs w:val="24"/>
        </w:rPr>
        <w:t>，其決議為最終判決。</w:t>
      </w:r>
    </w:p>
    <w:p w14:paraId="2CBAB43D" w14:textId="77777777" w:rsidR="00F83F3A" w:rsidRPr="00580E8F" w:rsidRDefault="00F83F3A" w:rsidP="00652D7F">
      <w:pPr>
        <w:spacing w:line="440" w:lineRule="exact"/>
        <w:ind w:leftChars="250" w:left="1200" w:hangingChars="250" w:hanging="600"/>
        <w:rPr>
          <w:rFonts w:ascii="KaiTi" w:eastAsia="KaiTi" w:hAnsi="KaiTi"/>
          <w:szCs w:val="24"/>
        </w:rPr>
      </w:pPr>
      <w:r w:rsidRPr="00533E19">
        <w:rPr>
          <w:rFonts w:ascii="KaiTi" w:eastAsia="KaiTi" w:hAnsi="KaiTi" w:hint="eastAsia"/>
          <w:szCs w:val="24"/>
        </w:rPr>
        <w:t>三、 合法之申訴應由單位領隊或教練於該項比賽結束</w:t>
      </w:r>
      <w:r w:rsidRPr="00580E8F">
        <w:rPr>
          <w:rFonts w:ascii="KaiTi" w:eastAsia="KaiTi" w:hAnsi="KaiTi" w:hint="eastAsia"/>
          <w:szCs w:val="24"/>
          <w:u w:val="single"/>
        </w:rPr>
        <w:t>成績正式公告後30分鐘內</w:t>
      </w:r>
      <w:r w:rsidRPr="00580E8F">
        <w:rPr>
          <w:rFonts w:ascii="KaiTi" w:eastAsia="KaiTi" w:hAnsi="KaiTi" w:hint="eastAsia"/>
          <w:szCs w:val="24"/>
        </w:rPr>
        <w:t>以書面簽字、蓋章，並繳交保證金新臺幣5,000元，向大會裁判長提出申訴，經大會技術委員會裁定，申訴成立時發還保證金，不成立則沒收，作為大會獎品費用。</w:t>
      </w:r>
    </w:p>
    <w:p w14:paraId="11A140CF" w14:textId="77777777" w:rsidR="00F83F3A" w:rsidRPr="00580E8F" w:rsidRDefault="00F83F3A" w:rsidP="00652D7F">
      <w:pPr>
        <w:spacing w:line="440" w:lineRule="exact"/>
        <w:ind w:leftChars="250" w:left="1200" w:hangingChars="250" w:hanging="600"/>
        <w:rPr>
          <w:rFonts w:ascii="KaiTi" w:eastAsia="KaiTi" w:hAnsi="KaiTi"/>
          <w:szCs w:val="24"/>
        </w:rPr>
      </w:pPr>
      <w:r w:rsidRPr="00580E8F">
        <w:rPr>
          <w:rFonts w:ascii="KaiTi" w:eastAsia="KaiTi" w:hAnsi="KaiTi" w:hint="eastAsia"/>
          <w:szCs w:val="24"/>
        </w:rPr>
        <w:t>四、 運動員資格之申訴，應於</w:t>
      </w:r>
      <w:r w:rsidRPr="00580E8F">
        <w:rPr>
          <w:rFonts w:ascii="KaiTi" w:eastAsia="KaiTi" w:hAnsi="KaiTi" w:hint="eastAsia"/>
          <w:szCs w:val="24"/>
          <w:u w:val="single"/>
        </w:rPr>
        <w:t>賽前30分鐘前</w:t>
      </w:r>
      <w:r w:rsidRPr="00580E8F">
        <w:rPr>
          <w:rFonts w:ascii="KaiTi" w:eastAsia="KaiTi" w:hAnsi="KaiTi" w:hint="eastAsia"/>
          <w:szCs w:val="24"/>
        </w:rPr>
        <w:t>向競賽組提出；其他有關競賽所發生之爭議，應當場口頭提出並於</w:t>
      </w:r>
      <w:r w:rsidRPr="00580E8F">
        <w:rPr>
          <w:rFonts w:ascii="KaiTi" w:eastAsia="KaiTi" w:hAnsi="KaiTi" w:hint="eastAsia"/>
          <w:szCs w:val="24"/>
          <w:u w:val="single"/>
        </w:rPr>
        <w:t>30分鐘內</w:t>
      </w:r>
      <w:r w:rsidRPr="00580E8F">
        <w:rPr>
          <w:rFonts w:ascii="KaiTi" w:eastAsia="KaiTi" w:hAnsi="KaiTi" w:hint="eastAsia"/>
          <w:szCs w:val="24"/>
        </w:rPr>
        <w:t>依規定補具正式手續。</w:t>
      </w:r>
    </w:p>
    <w:p w14:paraId="724004F6" w14:textId="77777777" w:rsidR="00F83F3A" w:rsidRPr="00580E8F" w:rsidRDefault="00F83F3A" w:rsidP="00652D7F">
      <w:pPr>
        <w:spacing w:line="440" w:lineRule="exact"/>
        <w:ind w:firstLineChars="250" w:firstLine="600"/>
        <w:rPr>
          <w:rFonts w:ascii="KaiTi" w:eastAsia="KaiTi" w:hAnsi="KaiTi"/>
          <w:szCs w:val="24"/>
        </w:rPr>
      </w:pPr>
      <w:r w:rsidRPr="00580E8F">
        <w:rPr>
          <w:rFonts w:ascii="KaiTi" w:eastAsia="KaiTi" w:hAnsi="KaiTi" w:hint="eastAsia"/>
          <w:szCs w:val="24"/>
        </w:rPr>
        <w:t>五、 比賽進行中，各單位隊職員皆不得當場直接質詢裁判。</w:t>
      </w:r>
    </w:p>
    <w:p w14:paraId="5D2707BC" w14:textId="3DB512E9" w:rsidR="003F767E" w:rsidRPr="003F767E" w:rsidRDefault="00F83F3A" w:rsidP="003F767E">
      <w:pPr>
        <w:spacing w:line="440" w:lineRule="exact"/>
        <w:ind w:leftChars="250" w:left="1200" w:hangingChars="250" w:hanging="600"/>
        <w:rPr>
          <w:rFonts w:ascii="KaiTi" w:eastAsia="KaiTi" w:hAnsi="KaiTi"/>
          <w:szCs w:val="24"/>
        </w:rPr>
      </w:pPr>
      <w:r w:rsidRPr="00533E19">
        <w:rPr>
          <w:rFonts w:ascii="KaiTi" w:eastAsia="KaiTi" w:hAnsi="KaiTi" w:hint="eastAsia"/>
          <w:szCs w:val="24"/>
        </w:rPr>
        <w:t>六、 賽事期間的性騷擾之申訴，在1個月內應以具名書面為之，由申訴人簽名或簽章並ema</w:t>
      </w:r>
      <w:r w:rsidR="003F767E">
        <w:rPr>
          <w:rFonts w:ascii="KaiTi" w:eastAsia="KaiTi" w:hAnsi="KaiTi"/>
          <w:szCs w:val="24"/>
        </w:rPr>
        <w:t>il</w:t>
      </w:r>
      <w:r w:rsidRPr="00533E19">
        <w:rPr>
          <w:rFonts w:ascii="KaiTi" w:eastAsia="KaiTi" w:hAnsi="KaiTi" w:hint="eastAsia"/>
          <w:szCs w:val="24"/>
        </w:rPr>
        <w:t xml:space="preserve">至：ctsa.surf@gmail.com </w:t>
      </w:r>
      <w:r w:rsidR="003F767E">
        <w:rPr>
          <w:rFonts w:ascii="KaiTi" w:eastAsia="KaiTi" w:hAnsi="KaiTi" w:hint="eastAsia"/>
          <w:szCs w:val="24"/>
        </w:rPr>
        <w:t>聯絡人：陳小姐，聯絡電話</w:t>
      </w:r>
      <w:r w:rsidR="003F767E">
        <w:rPr>
          <w:rFonts w:ascii="KaiTi" w:eastAsia="KaiTi" w:hAnsi="KaiTi"/>
          <w:szCs w:val="24"/>
        </w:rPr>
        <w:t>039783358</w:t>
      </w:r>
      <w:r w:rsidR="003F767E">
        <w:rPr>
          <w:rFonts w:ascii="KaiTi" w:eastAsia="KaiTi" w:hAnsi="KaiTi" w:hint="eastAsia"/>
          <w:szCs w:val="24"/>
        </w:rPr>
        <w:t>。</w:t>
      </w:r>
    </w:p>
    <w:p w14:paraId="0ACFFE84" w14:textId="346C3A3F" w:rsidR="003E0E94" w:rsidRPr="00533E19" w:rsidRDefault="003E0E94" w:rsidP="00652D7F">
      <w:pPr>
        <w:spacing w:line="440" w:lineRule="exact"/>
        <w:rPr>
          <w:rFonts w:ascii="KaiTi" w:eastAsia="KaiTi" w:hAnsi="KaiTi"/>
          <w:szCs w:val="24"/>
        </w:rPr>
      </w:pPr>
      <w:r w:rsidRPr="00533E19">
        <w:rPr>
          <w:rFonts w:ascii="KaiTi" w:eastAsia="KaiTi" w:hAnsi="KaiTi" w:hint="eastAsia"/>
          <w:szCs w:val="24"/>
        </w:rPr>
        <w:t>壹拾</w:t>
      </w:r>
      <w:r w:rsidR="003077FD">
        <w:rPr>
          <w:rFonts w:ascii="KaiTi" w:eastAsia="KaiTi" w:hAnsi="KaiTi" w:hint="eastAsia"/>
          <w:szCs w:val="24"/>
        </w:rPr>
        <w:t>陸</w:t>
      </w:r>
      <w:r w:rsidRPr="00533E19">
        <w:rPr>
          <w:rFonts w:ascii="KaiTi" w:eastAsia="KaiTi" w:hAnsi="KaiTi" w:hint="eastAsia"/>
          <w:szCs w:val="24"/>
        </w:rPr>
        <w:t>、獎勵：</w:t>
      </w:r>
    </w:p>
    <w:p w14:paraId="42C52B0B" w14:textId="79E19E44" w:rsidR="003E0E94" w:rsidRPr="00533E19" w:rsidRDefault="003E0E94" w:rsidP="00652D7F">
      <w:pPr>
        <w:spacing w:line="440" w:lineRule="exact"/>
        <w:ind w:leftChars="250" w:left="1200" w:hangingChars="250" w:hanging="600"/>
        <w:rPr>
          <w:rFonts w:ascii="KaiTi" w:eastAsia="KaiTi" w:hAnsi="KaiTi"/>
          <w:szCs w:val="24"/>
        </w:rPr>
      </w:pPr>
      <w:r w:rsidRPr="00533E19">
        <w:rPr>
          <w:rFonts w:ascii="KaiTi" w:eastAsia="KaiTi" w:hAnsi="KaiTi" w:hint="eastAsia"/>
          <w:szCs w:val="24"/>
        </w:rPr>
        <w:t>一、</w:t>
      </w:r>
      <w:r w:rsidR="00A91BC8" w:rsidRPr="00533E19">
        <w:rPr>
          <w:rFonts w:ascii="KaiTi" w:eastAsia="KaiTi" w:hAnsi="KaiTi" w:hint="eastAsia"/>
          <w:szCs w:val="24"/>
        </w:rPr>
        <w:t xml:space="preserve"> </w:t>
      </w:r>
      <w:r w:rsidRPr="00533E19">
        <w:rPr>
          <w:rFonts w:ascii="KaiTi" w:eastAsia="KaiTi" w:hAnsi="KaiTi" w:hint="eastAsia"/>
          <w:szCs w:val="24"/>
        </w:rPr>
        <w:t>錄取各組前3名之選手，分別頒給金、銀、銅獎牌及獎狀，每位選手取得該組個人積分，惟錄取名額仍依據本條款人數規範。</w:t>
      </w:r>
    </w:p>
    <w:p w14:paraId="21111FE3" w14:textId="77777777" w:rsidR="003E0E94" w:rsidRPr="00533E19" w:rsidRDefault="003E0E94" w:rsidP="00652D7F">
      <w:pPr>
        <w:spacing w:line="440" w:lineRule="exact"/>
        <w:ind w:leftChars="250" w:left="1200" w:hangingChars="250" w:hanging="600"/>
        <w:rPr>
          <w:rFonts w:ascii="KaiTi" w:eastAsia="KaiTi" w:hAnsi="KaiTi"/>
          <w:szCs w:val="24"/>
        </w:rPr>
      </w:pPr>
      <w:r w:rsidRPr="00533E19">
        <w:rPr>
          <w:rFonts w:ascii="KaiTi" w:eastAsia="KaiTi" w:hAnsi="KaiTi" w:hint="eastAsia"/>
          <w:szCs w:val="24"/>
        </w:rPr>
        <w:t>二、 各組除</w:t>
      </w:r>
      <w:r w:rsidRPr="00533E19">
        <w:rPr>
          <w:rFonts w:ascii="KaiTi" w:eastAsia="KaiTi" w:hAnsi="KaiTi"/>
          <w:szCs w:val="24"/>
        </w:rPr>
        <w:t>3</w:t>
      </w:r>
      <w:r w:rsidRPr="00533E19">
        <w:rPr>
          <w:rFonts w:ascii="KaiTi" w:eastAsia="KaiTi" w:hAnsi="KaiTi" w:hint="eastAsia"/>
          <w:szCs w:val="24"/>
        </w:rPr>
        <w:t>隊（人）以下參賽不予舉行比賽外，依實際參賽隊（人）數，按下列名額錄取：</w:t>
      </w:r>
    </w:p>
    <w:p w14:paraId="2901079B" w14:textId="7C61F070" w:rsidR="003E0E94" w:rsidRPr="00580E8F" w:rsidRDefault="003E0E94" w:rsidP="00652D7F">
      <w:pPr>
        <w:spacing w:line="440" w:lineRule="exact"/>
        <w:ind w:firstLineChars="450" w:firstLine="1080"/>
        <w:rPr>
          <w:rFonts w:ascii="KaiTi" w:eastAsia="KaiTi" w:hAnsi="KaiTi"/>
          <w:szCs w:val="24"/>
        </w:rPr>
      </w:pPr>
      <w:r w:rsidRPr="00533E19">
        <w:rPr>
          <w:rFonts w:ascii="KaiTi" w:eastAsia="KaiTi" w:hAnsi="KaiTi" w:hint="eastAsia"/>
          <w:szCs w:val="24"/>
        </w:rPr>
        <w:t xml:space="preserve">（一） </w:t>
      </w:r>
      <w:r w:rsidR="003077FD">
        <w:rPr>
          <w:rFonts w:ascii="KaiTi" w:eastAsia="KaiTi" w:hAnsi="KaiTi" w:hint="eastAsia"/>
          <w:szCs w:val="24"/>
        </w:rPr>
        <w:t>3</w:t>
      </w:r>
      <w:r w:rsidRPr="00580E8F">
        <w:rPr>
          <w:rFonts w:ascii="KaiTi" w:eastAsia="KaiTi" w:hAnsi="KaiTi" w:hint="eastAsia"/>
          <w:szCs w:val="24"/>
        </w:rPr>
        <w:t>隊（人），各錄取</w:t>
      </w:r>
      <w:r w:rsidR="003077FD">
        <w:rPr>
          <w:rFonts w:ascii="KaiTi" w:eastAsia="KaiTi" w:hAnsi="KaiTi" w:hint="eastAsia"/>
          <w:szCs w:val="24"/>
        </w:rPr>
        <w:t>1</w:t>
      </w:r>
      <w:r w:rsidRPr="00580E8F">
        <w:rPr>
          <w:rFonts w:ascii="KaiTi" w:eastAsia="KaiTi" w:hAnsi="KaiTi" w:hint="eastAsia"/>
          <w:szCs w:val="24"/>
        </w:rPr>
        <w:t>名。</w:t>
      </w:r>
    </w:p>
    <w:p w14:paraId="278D8B5E" w14:textId="71B1AD9D" w:rsidR="003E0E94" w:rsidRPr="00580E8F" w:rsidRDefault="003E0E94" w:rsidP="00652D7F">
      <w:pPr>
        <w:spacing w:line="440" w:lineRule="exact"/>
        <w:ind w:firstLineChars="450" w:firstLine="1080"/>
        <w:rPr>
          <w:rFonts w:ascii="KaiTi" w:eastAsia="KaiTi" w:hAnsi="KaiTi"/>
          <w:szCs w:val="24"/>
        </w:rPr>
      </w:pPr>
      <w:r w:rsidRPr="00580E8F">
        <w:rPr>
          <w:rFonts w:ascii="KaiTi" w:eastAsia="KaiTi" w:hAnsi="KaiTi" w:hint="eastAsia"/>
          <w:szCs w:val="24"/>
        </w:rPr>
        <w:t xml:space="preserve">（二） </w:t>
      </w:r>
      <w:r w:rsidR="003077FD">
        <w:rPr>
          <w:rFonts w:ascii="KaiTi" w:eastAsia="KaiTi" w:hAnsi="KaiTi"/>
          <w:szCs w:val="24"/>
        </w:rPr>
        <w:t>4</w:t>
      </w:r>
      <w:r w:rsidRPr="00580E8F">
        <w:rPr>
          <w:rFonts w:ascii="KaiTi" w:eastAsia="KaiTi" w:hAnsi="KaiTi" w:hint="eastAsia"/>
          <w:szCs w:val="24"/>
        </w:rPr>
        <w:t>隊（人），各錄取</w:t>
      </w:r>
      <w:r w:rsidR="003077FD">
        <w:rPr>
          <w:rFonts w:ascii="KaiTi" w:eastAsia="KaiTi" w:hAnsi="KaiTi"/>
          <w:szCs w:val="24"/>
        </w:rPr>
        <w:t>2</w:t>
      </w:r>
      <w:r w:rsidRPr="00580E8F">
        <w:rPr>
          <w:rFonts w:ascii="KaiTi" w:eastAsia="KaiTi" w:hAnsi="KaiTi" w:hint="eastAsia"/>
          <w:szCs w:val="24"/>
        </w:rPr>
        <w:t>名。</w:t>
      </w:r>
    </w:p>
    <w:p w14:paraId="3041CCE5" w14:textId="6396E442" w:rsidR="00580E8F" w:rsidRPr="00580E8F" w:rsidRDefault="003E0E94" w:rsidP="00652D7F">
      <w:pPr>
        <w:spacing w:line="440" w:lineRule="exact"/>
        <w:ind w:firstLineChars="450" w:firstLine="1080"/>
        <w:rPr>
          <w:rFonts w:ascii="KaiTi" w:eastAsia="KaiTi" w:hAnsi="KaiTi"/>
          <w:szCs w:val="24"/>
        </w:rPr>
      </w:pPr>
      <w:r w:rsidRPr="00580E8F">
        <w:rPr>
          <w:rFonts w:ascii="KaiTi" w:eastAsia="KaiTi" w:hAnsi="KaiTi" w:hint="eastAsia"/>
          <w:szCs w:val="24"/>
        </w:rPr>
        <w:t xml:space="preserve">（三） </w:t>
      </w:r>
      <w:r w:rsidR="003077FD">
        <w:rPr>
          <w:rFonts w:ascii="KaiTi" w:eastAsia="KaiTi" w:hAnsi="KaiTi" w:hint="eastAsia"/>
          <w:szCs w:val="24"/>
        </w:rPr>
        <w:t>5</w:t>
      </w:r>
      <w:r w:rsidRPr="00580E8F">
        <w:rPr>
          <w:rFonts w:ascii="KaiTi" w:eastAsia="KaiTi" w:hAnsi="KaiTi" w:hint="eastAsia"/>
          <w:szCs w:val="24"/>
        </w:rPr>
        <w:t>隊（人），各錄取</w:t>
      </w:r>
      <w:r w:rsidR="003077FD">
        <w:rPr>
          <w:rFonts w:ascii="KaiTi" w:eastAsia="KaiTi" w:hAnsi="KaiTi" w:hint="eastAsia"/>
          <w:szCs w:val="24"/>
        </w:rPr>
        <w:t>3</w:t>
      </w:r>
      <w:r w:rsidRPr="00580E8F">
        <w:rPr>
          <w:rFonts w:ascii="KaiTi" w:eastAsia="KaiTi" w:hAnsi="KaiTi" w:hint="eastAsia"/>
          <w:szCs w:val="24"/>
        </w:rPr>
        <w:t>名。</w:t>
      </w:r>
    </w:p>
    <w:p w14:paraId="35425C93" w14:textId="09774C01" w:rsidR="003E0E94" w:rsidRPr="00580E8F" w:rsidRDefault="003E0E94" w:rsidP="00652D7F">
      <w:pPr>
        <w:spacing w:line="440" w:lineRule="exact"/>
        <w:ind w:firstLineChars="450" w:firstLine="1080"/>
        <w:rPr>
          <w:rFonts w:ascii="KaiTi" w:eastAsia="KaiTi" w:hAnsi="KaiTi"/>
          <w:szCs w:val="24"/>
        </w:rPr>
      </w:pPr>
      <w:r w:rsidRPr="00580E8F">
        <w:rPr>
          <w:rFonts w:ascii="KaiTi" w:eastAsia="KaiTi" w:hAnsi="KaiTi" w:hint="eastAsia"/>
          <w:szCs w:val="24"/>
        </w:rPr>
        <w:t>（四）</w:t>
      </w:r>
      <w:r w:rsidRPr="00580E8F">
        <w:rPr>
          <w:rFonts w:ascii="KaiTi" w:eastAsia="KaiTi" w:hAnsi="KaiTi"/>
          <w:szCs w:val="24"/>
        </w:rPr>
        <w:t xml:space="preserve"> </w:t>
      </w:r>
      <w:r w:rsidR="003077FD">
        <w:rPr>
          <w:rFonts w:ascii="KaiTi" w:eastAsia="KaiTi" w:hAnsi="KaiTi"/>
          <w:szCs w:val="24"/>
        </w:rPr>
        <w:t>6</w:t>
      </w:r>
      <w:r w:rsidRPr="00580E8F">
        <w:rPr>
          <w:rFonts w:ascii="KaiTi" w:eastAsia="KaiTi" w:hAnsi="KaiTi" w:hint="eastAsia"/>
          <w:szCs w:val="24"/>
        </w:rPr>
        <w:t>隊（人），各錄取</w:t>
      </w:r>
      <w:r w:rsidR="003077FD">
        <w:rPr>
          <w:rFonts w:ascii="KaiTi" w:eastAsia="KaiTi" w:hAnsi="KaiTi" w:hint="eastAsia"/>
          <w:szCs w:val="24"/>
        </w:rPr>
        <w:t>4</w:t>
      </w:r>
      <w:r w:rsidRPr="00580E8F">
        <w:rPr>
          <w:rFonts w:ascii="KaiTi" w:eastAsia="KaiTi" w:hAnsi="KaiTi" w:hint="eastAsia"/>
          <w:szCs w:val="24"/>
        </w:rPr>
        <w:t>名。</w:t>
      </w:r>
    </w:p>
    <w:p w14:paraId="4DE651E3" w14:textId="09E56605" w:rsidR="003E0E94" w:rsidRPr="00533E19" w:rsidRDefault="003E0E94" w:rsidP="00652D7F">
      <w:pPr>
        <w:spacing w:line="440" w:lineRule="exact"/>
        <w:ind w:leftChars="250" w:left="1200" w:rightChars="-119" w:right="-286" w:hangingChars="250" w:hanging="600"/>
        <w:rPr>
          <w:rFonts w:ascii="KaiTi" w:eastAsia="KaiTi" w:hAnsi="KaiTi"/>
          <w:szCs w:val="24"/>
        </w:rPr>
      </w:pPr>
      <w:r w:rsidRPr="00533E19">
        <w:rPr>
          <w:rFonts w:ascii="KaiTi" w:eastAsia="KaiTi" w:hAnsi="KaiTi" w:hint="eastAsia"/>
          <w:szCs w:val="24"/>
        </w:rPr>
        <w:t>三、 以上參賽隊（人）數之計算</w:t>
      </w:r>
      <w:r w:rsidR="003077FD">
        <w:rPr>
          <w:rFonts w:ascii="KaiTi" w:eastAsia="KaiTi" w:hAnsi="KaiTi" w:hint="eastAsia"/>
          <w:szCs w:val="24"/>
        </w:rPr>
        <w:t>，</w:t>
      </w:r>
      <w:r w:rsidRPr="00533E19">
        <w:rPr>
          <w:rFonts w:ascii="KaiTi" w:eastAsia="KaiTi" w:hAnsi="KaiTi" w:hint="eastAsia"/>
          <w:szCs w:val="24"/>
        </w:rPr>
        <w:t>以報名後經資格審定或參賽之隊（人）數為準。</w:t>
      </w:r>
    </w:p>
    <w:p w14:paraId="2B724FA6" w14:textId="5363C631" w:rsidR="003E0E94" w:rsidRPr="00533E19" w:rsidRDefault="003E0E94" w:rsidP="00652D7F">
      <w:pPr>
        <w:spacing w:line="440" w:lineRule="exact"/>
        <w:rPr>
          <w:rFonts w:ascii="KaiTi" w:eastAsia="KaiTi" w:hAnsi="KaiTi"/>
          <w:szCs w:val="24"/>
        </w:rPr>
      </w:pPr>
      <w:r w:rsidRPr="00533E19">
        <w:rPr>
          <w:rFonts w:ascii="KaiTi" w:eastAsia="KaiTi" w:hAnsi="KaiTi" w:hint="eastAsia"/>
          <w:szCs w:val="24"/>
        </w:rPr>
        <w:lastRenderedPageBreak/>
        <w:t>壹拾</w:t>
      </w:r>
      <w:r w:rsidR="003077FD">
        <w:rPr>
          <w:rFonts w:ascii="KaiTi" w:eastAsia="KaiTi" w:hAnsi="KaiTi" w:hint="eastAsia"/>
          <w:szCs w:val="24"/>
        </w:rPr>
        <w:t>柒</w:t>
      </w:r>
      <w:r w:rsidRPr="00533E19">
        <w:rPr>
          <w:rFonts w:ascii="KaiTi" w:eastAsia="KaiTi" w:hAnsi="KaiTi" w:hint="eastAsia"/>
          <w:szCs w:val="24"/>
        </w:rPr>
        <w:t>、懲戒：</w:t>
      </w:r>
    </w:p>
    <w:p w14:paraId="5B664ECC" w14:textId="77777777" w:rsidR="003E0E94" w:rsidRPr="00533E19" w:rsidRDefault="003E0E94" w:rsidP="00652D7F">
      <w:pPr>
        <w:spacing w:line="440" w:lineRule="exact"/>
        <w:ind w:leftChars="250" w:left="1200" w:hangingChars="250" w:hanging="600"/>
        <w:rPr>
          <w:rFonts w:ascii="KaiTi" w:eastAsia="KaiTi" w:hAnsi="KaiTi"/>
          <w:szCs w:val="24"/>
        </w:rPr>
      </w:pPr>
      <w:r w:rsidRPr="00533E19">
        <w:rPr>
          <w:rFonts w:ascii="KaiTi" w:eastAsia="KaiTi" w:hAnsi="KaiTi" w:hint="eastAsia"/>
          <w:szCs w:val="24"/>
        </w:rPr>
        <w:t>一、 凡當場無比賽之運動員，擅自進入比賽場地者，一經發現不配合大會勸導管理者，即取消該員繼續參賽之資格。</w:t>
      </w:r>
    </w:p>
    <w:p w14:paraId="7EE9CA7D" w14:textId="77777777" w:rsidR="003E0E94" w:rsidRPr="00533E19" w:rsidRDefault="003E0E94" w:rsidP="00652D7F">
      <w:pPr>
        <w:spacing w:line="440" w:lineRule="exact"/>
        <w:ind w:leftChars="250" w:left="1200" w:hangingChars="250" w:hanging="600"/>
        <w:rPr>
          <w:rFonts w:ascii="KaiTi" w:eastAsia="KaiTi" w:hAnsi="KaiTi"/>
          <w:szCs w:val="24"/>
        </w:rPr>
      </w:pPr>
      <w:r w:rsidRPr="00533E19">
        <w:rPr>
          <w:rFonts w:ascii="KaiTi" w:eastAsia="KaiTi" w:hAnsi="KaiTi" w:hint="eastAsia"/>
          <w:szCs w:val="24"/>
        </w:rPr>
        <w:t xml:space="preserve">二、 因故退賽或棄權，務必向大會事先書面請假，未依規定請假者，將處以禁賽 </w:t>
      </w:r>
      <w:r w:rsidRPr="00533E19">
        <w:rPr>
          <w:rFonts w:ascii="KaiTi" w:eastAsia="KaiTi" w:hAnsi="KaiTi"/>
          <w:szCs w:val="24"/>
        </w:rPr>
        <w:t xml:space="preserve"> </w:t>
      </w:r>
      <w:r w:rsidRPr="00533E19">
        <w:rPr>
          <w:rFonts w:ascii="KaiTi" w:eastAsia="KaiTi" w:hAnsi="KaiTi" w:hint="eastAsia"/>
          <w:szCs w:val="24"/>
        </w:rPr>
        <w:t>1年（於本次賽會辦理日期起計算）。</w:t>
      </w:r>
    </w:p>
    <w:p w14:paraId="6A0A0A34" w14:textId="77777777" w:rsidR="003E0E94" w:rsidRPr="00533E19" w:rsidRDefault="003E0E94" w:rsidP="00652D7F">
      <w:pPr>
        <w:spacing w:line="440" w:lineRule="exact"/>
        <w:ind w:firstLineChars="250" w:firstLine="600"/>
        <w:rPr>
          <w:rFonts w:ascii="KaiTi" w:eastAsia="KaiTi" w:hAnsi="KaiTi"/>
          <w:szCs w:val="24"/>
        </w:rPr>
      </w:pPr>
      <w:r w:rsidRPr="00533E19">
        <w:rPr>
          <w:rFonts w:ascii="KaiTi" w:eastAsia="KaiTi" w:hAnsi="KaiTi" w:hint="eastAsia"/>
          <w:szCs w:val="24"/>
        </w:rPr>
        <w:t>三、 凡參賽選手如有下列情事：</w:t>
      </w:r>
    </w:p>
    <w:p w14:paraId="1E366334" w14:textId="77777777" w:rsidR="003E0E94" w:rsidRPr="00533E19" w:rsidRDefault="003E0E94" w:rsidP="00652D7F">
      <w:pPr>
        <w:spacing w:line="440" w:lineRule="exact"/>
        <w:ind w:firstLineChars="450" w:firstLine="1080"/>
        <w:rPr>
          <w:rFonts w:ascii="KaiTi" w:eastAsia="KaiTi" w:hAnsi="KaiTi"/>
          <w:szCs w:val="24"/>
        </w:rPr>
      </w:pPr>
      <w:r w:rsidRPr="00533E19">
        <w:rPr>
          <w:rFonts w:ascii="KaiTi" w:eastAsia="KaiTi" w:hAnsi="KaiTi" w:hint="eastAsia"/>
          <w:szCs w:val="24"/>
        </w:rPr>
        <w:t>（一） 冒名頂替。</w:t>
      </w:r>
    </w:p>
    <w:p w14:paraId="27889477" w14:textId="77777777" w:rsidR="003E0E94" w:rsidRPr="00533E19" w:rsidRDefault="003E0E94" w:rsidP="00652D7F">
      <w:pPr>
        <w:spacing w:line="440" w:lineRule="exact"/>
        <w:ind w:firstLineChars="450" w:firstLine="1080"/>
        <w:rPr>
          <w:rFonts w:ascii="KaiTi" w:eastAsia="KaiTi" w:hAnsi="KaiTi"/>
          <w:szCs w:val="24"/>
        </w:rPr>
      </w:pPr>
      <w:r w:rsidRPr="00533E19">
        <w:rPr>
          <w:rFonts w:ascii="KaiTi" w:eastAsia="KaiTi" w:hAnsi="KaiTi" w:hint="eastAsia"/>
          <w:szCs w:val="24"/>
        </w:rPr>
        <w:t>（二） 違背運動員精神或有不正當行為。</w:t>
      </w:r>
    </w:p>
    <w:p w14:paraId="3DB45327" w14:textId="77777777" w:rsidR="003E0E94" w:rsidRPr="00533E19" w:rsidRDefault="003E0E94" w:rsidP="00652D7F">
      <w:pPr>
        <w:spacing w:line="440" w:lineRule="exact"/>
        <w:ind w:firstLineChars="450" w:firstLine="1080"/>
        <w:rPr>
          <w:rFonts w:ascii="KaiTi" w:eastAsia="KaiTi" w:hAnsi="KaiTi"/>
          <w:szCs w:val="24"/>
        </w:rPr>
      </w:pPr>
      <w:r w:rsidRPr="00533E19">
        <w:rPr>
          <w:rFonts w:ascii="KaiTi" w:eastAsia="KaiTi" w:hAnsi="KaiTi" w:hint="eastAsia"/>
          <w:szCs w:val="24"/>
        </w:rPr>
        <w:t>（三） 不服從裁判。</w:t>
      </w:r>
    </w:p>
    <w:p w14:paraId="49E6C24E" w14:textId="77777777" w:rsidR="003E0E94" w:rsidRPr="00533E19" w:rsidRDefault="003E0E94" w:rsidP="00652D7F">
      <w:pPr>
        <w:spacing w:line="440" w:lineRule="exact"/>
        <w:ind w:firstLineChars="450" w:firstLine="1080"/>
        <w:rPr>
          <w:rFonts w:ascii="KaiTi" w:eastAsia="KaiTi" w:hAnsi="KaiTi"/>
          <w:szCs w:val="24"/>
        </w:rPr>
      </w:pPr>
      <w:r w:rsidRPr="00533E19">
        <w:rPr>
          <w:rFonts w:ascii="KaiTi" w:eastAsia="KaiTi" w:hAnsi="KaiTi" w:hint="eastAsia"/>
          <w:szCs w:val="24"/>
        </w:rPr>
        <w:t>（四） 隱瞞身份不實者。</w:t>
      </w:r>
    </w:p>
    <w:p w14:paraId="1D7CDF91" w14:textId="44EF276E" w:rsidR="00533E19" w:rsidRPr="00533E19" w:rsidRDefault="003E0E94" w:rsidP="00652D7F">
      <w:pPr>
        <w:spacing w:line="440" w:lineRule="exact"/>
        <w:ind w:firstLineChars="250" w:firstLine="600"/>
        <w:rPr>
          <w:rFonts w:ascii="KaiTi" w:eastAsia="KaiTi" w:hAnsi="KaiTi"/>
          <w:szCs w:val="24"/>
        </w:rPr>
      </w:pPr>
      <w:r w:rsidRPr="00533E19">
        <w:rPr>
          <w:rFonts w:ascii="KaiTi" w:eastAsia="KaiTi" w:hAnsi="KaiTi" w:hint="eastAsia"/>
          <w:szCs w:val="24"/>
        </w:rPr>
        <w:t>四、 經查證屬實者，取消其在所有比賽中名次，並收回獎牌及獎狀。</w:t>
      </w:r>
    </w:p>
    <w:p w14:paraId="4EDE1113" w14:textId="712B6397" w:rsidR="00533E19" w:rsidRDefault="00F83F3A" w:rsidP="00652D7F">
      <w:pPr>
        <w:pStyle w:val="1"/>
        <w:tabs>
          <w:tab w:val="left" w:pos="1232"/>
        </w:tabs>
        <w:snapToGrid w:val="0"/>
        <w:spacing w:line="440" w:lineRule="exact"/>
        <w:ind w:left="960" w:hangingChars="400" w:hanging="960"/>
        <w:jc w:val="both"/>
        <w:rPr>
          <w:rFonts w:ascii="KaiTi" w:eastAsia="KaiTi" w:hAnsi="KaiTi"/>
          <w:szCs w:val="24"/>
        </w:rPr>
      </w:pPr>
      <w:r w:rsidRPr="00533E19">
        <w:rPr>
          <w:rFonts w:ascii="KaiTi" w:eastAsia="KaiTi" w:hAnsi="KaiTi" w:hint="eastAsia"/>
          <w:szCs w:val="24"/>
        </w:rPr>
        <w:t>壹拾</w:t>
      </w:r>
      <w:r w:rsidR="003077FD">
        <w:rPr>
          <w:rFonts w:ascii="KaiTi" w:eastAsia="KaiTi" w:hAnsi="KaiTi" w:hint="eastAsia"/>
          <w:szCs w:val="24"/>
        </w:rPr>
        <w:t>捌</w:t>
      </w:r>
      <w:r w:rsidRPr="00533E19">
        <w:rPr>
          <w:rFonts w:ascii="KaiTi" w:eastAsia="KaiTi" w:hAnsi="KaiTi" w:hint="eastAsia"/>
          <w:szCs w:val="24"/>
        </w:rPr>
        <w:t>、</w:t>
      </w:r>
      <w:r w:rsidR="00AA1B3D" w:rsidRPr="00533E19">
        <w:rPr>
          <w:rFonts w:ascii="KaiTi" w:eastAsia="KaiTi" w:hAnsi="KaiTi"/>
          <w:szCs w:val="24"/>
        </w:rPr>
        <w:t>性騷擾申訴管道：電話</w:t>
      </w:r>
      <w:r w:rsidRPr="00533E19">
        <w:rPr>
          <w:rFonts w:ascii="KaiTi" w:eastAsia="KaiTi" w:hAnsi="KaiTi"/>
          <w:szCs w:val="24"/>
        </w:rPr>
        <w:t>:039783358</w:t>
      </w:r>
      <w:r w:rsidR="00AA1B3D" w:rsidRPr="00533E19">
        <w:rPr>
          <w:rFonts w:ascii="KaiTi" w:eastAsia="KaiTi" w:hAnsi="KaiTi"/>
          <w:szCs w:val="24"/>
        </w:rPr>
        <w:t>；電子信箱</w:t>
      </w:r>
      <w:r w:rsidRPr="00533E19">
        <w:rPr>
          <w:rFonts w:ascii="KaiTi" w:eastAsia="KaiTi" w:hAnsi="KaiTi" w:hint="eastAsia"/>
          <w:szCs w:val="24"/>
        </w:rPr>
        <w:t>:</w:t>
      </w:r>
      <w:r w:rsidRPr="00533E19">
        <w:rPr>
          <w:rFonts w:ascii="KaiTi" w:eastAsia="KaiTi" w:hAnsi="KaiTi"/>
          <w:szCs w:val="24"/>
        </w:rPr>
        <w:t>ctsa.surf@gmail.com</w:t>
      </w:r>
      <w:r w:rsidR="00C62979" w:rsidRPr="00533E19">
        <w:rPr>
          <w:rFonts w:ascii="KaiTi" w:eastAsia="KaiTi" w:hAnsi="KaiTi" w:hint="eastAsia"/>
          <w:szCs w:val="24"/>
        </w:rPr>
        <w:t>，</w:t>
      </w:r>
    </w:p>
    <w:p w14:paraId="29D528A5" w14:textId="471158E4" w:rsidR="007358D9" w:rsidRPr="00533E19" w:rsidRDefault="00C62979" w:rsidP="00324D61">
      <w:pPr>
        <w:pStyle w:val="1"/>
        <w:tabs>
          <w:tab w:val="left" w:pos="1232"/>
        </w:tabs>
        <w:snapToGrid w:val="0"/>
        <w:spacing w:line="440" w:lineRule="exact"/>
        <w:ind w:leftChars="400" w:left="960"/>
        <w:jc w:val="both"/>
        <w:rPr>
          <w:rFonts w:ascii="KaiTi" w:eastAsia="KaiTi" w:hAnsi="KaiTi"/>
          <w:szCs w:val="24"/>
        </w:rPr>
      </w:pPr>
      <w:r w:rsidRPr="00533E19">
        <w:rPr>
          <w:rFonts w:ascii="KaiTi" w:eastAsia="KaiTi" w:hAnsi="KaiTi" w:hint="eastAsia"/>
          <w:szCs w:val="24"/>
        </w:rPr>
        <w:t>流程如</w:t>
      </w:r>
      <w:r w:rsidR="00324D61">
        <w:rPr>
          <w:rFonts w:ascii="KaiTi" w:eastAsia="KaiTi" w:hAnsi="KaiTi" w:hint="eastAsia"/>
          <w:szCs w:val="24"/>
        </w:rPr>
        <w:t>附件</w:t>
      </w:r>
      <w:r w:rsidR="007358D9">
        <w:rPr>
          <w:rFonts w:ascii="KaiTi" w:eastAsia="KaiTi" w:hAnsi="KaiTi" w:hint="eastAsia"/>
          <w:szCs w:val="24"/>
        </w:rPr>
        <w:t>。</w:t>
      </w:r>
    </w:p>
    <w:p w14:paraId="06A0C73B" w14:textId="0ABCE817" w:rsidR="00AA1B3D" w:rsidRPr="00533E19" w:rsidRDefault="00F83F3A" w:rsidP="00652D7F">
      <w:pPr>
        <w:pStyle w:val="1"/>
        <w:tabs>
          <w:tab w:val="left" w:pos="1232"/>
        </w:tabs>
        <w:snapToGrid w:val="0"/>
        <w:spacing w:line="440" w:lineRule="exact"/>
        <w:jc w:val="both"/>
        <w:rPr>
          <w:rFonts w:ascii="KaiTi" w:eastAsia="KaiTi" w:hAnsi="KaiTi"/>
          <w:szCs w:val="24"/>
        </w:rPr>
      </w:pPr>
      <w:r w:rsidRPr="00533E19">
        <w:rPr>
          <w:rFonts w:ascii="KaiTi" w:eastAsia="KaiTi" w:hAnsi="KaiTi" w:hint="eastAsia"/>
          <w:szCs w:val="24"/>
        </w:rPr>
        <w:t>壹拾</w:t>
      </w:r>
      <w:r w:rsidR="003077FD">
        <w:rPr>
          <w:rFonts w:ascii="KaiTi" w:eastAsia="KaiTi" w:hAnsi="KaiTi" w:hint="eastAsia"/>
          <w:szCs w:val="24"/>
        </w:rPr>
        <w:t>玖</w:t>
      </w:r>
      <w:r w:rsidRPr="00533E19">
        <w:rPr>
          <w:rFonts w:ascii="KaiTi" w:eastAsia="KaiTi" w:hAnsi="KaiTi" w:hint="eastAsia"/>
          <w:szCs w:val="24"/>
        </w:rPr>
        <w:t>、</w:t>
      </w:r>
      <w:r w:rsidR="00AA1B3D" w:rsidRPr="00533E19">
        <w:rPr>
          <w:rFonts w:ascii="KaiTi" w:eastAsia="KaiTi" w:hAnsi="KaiTi"/>
          <w:szCs w:val="24"/>
        </w:rPr>
        <w:t>運動禁藥管制注意事項及相關規定</w:t>
      </w:r>
    </w:p>
    <w:p w14:paraId="00E34EB5" w14:textId="1430B674" w:rsidR="005E3AB7" w:rsidRPr="00533E19" w:rsidRDefault="00AA1B3D" w:rsidP="00652D7F">
      <w:pPr>
        <w:pStyle w:val="ac"/>
        <w:numPr>
          <w:ilvl w:val="0"/>
          <w:numId w:val="38"/>
        </w:numPr>
        <w:tabs>
          <w:tab w:val="left" w:pos="1218"/>
        </w:tabs>
        <w:snapToGrid w:val="0"/>
        <w:spacing w:line="440" w:lineRule="exact"/>
        <w:ind w:leftChars="0" w:hanging="1189"/>
        <w:jc w:val="both"/>
        <w:rPr>
          <w:rFonts w:ascii="KaiTi" w:eastAsia="KaiTi" w:hAnsi="KaiTi"/>
          <w:szCs w:val="24"/>
        </w:rPr>
      </w:pPr>
      <w:r w:rsidRPr="00533E19">
        <w:rPr>
          <w:rFonts w:ascii="KaiTi" w:eastAsia="KaiTi" w:hAnsi="KaiTi"/>
          <w:szCs w:val="24"/>
        </w:rPr>
        <w:t>選手注意事項</w:t>
      </w:r>
      <w:r w:rsidR="007360E4" w:rsidRPr="00533E19">
        <w:rPr>
          <w:rFonts w:ascii="KaiTi" w:eastAsia="KaiTi" w:hAnsi="KaiTi" w:hint="eastAsia"/>
          <w:szCs w:val="24"/>
        </w:rPr>
        <w:t>：</w:t>
      </w:r>
    </w:p>
    <w:p w14:paraId="1B71C5A9" w14:textId="3AA0212C" w:rsidR="00C62979" w:rsidRPr="00533E19" w:rsidRDefault="00C71B5F" w:rsidP="00652D7F">
      <w:pPr>
        <w:pStyle w:val="ac"/>
        <w:numPr>
          <w:ilvl w:val="0"/>
          <w:numId w:val="39"/>
        </w:numPr>
        <w:tabs>
          <w:tab w:val="left" w:pos="1218"/>
        </w:tabs>
        <w:snapToGrid w:val="0"/>
        <w:spacing w:line="440" w:lineRule="exact"/>
        <w:ind w:leftChars="0" w:left="1526" w:hanging="675"/>
        <w:jc w:val="both"/>
        <w:rPr>
          <w:rFonts w:ascii="KaiTi" w:eastAsia="KaiTi" w:hAnsi="KaiTi"/>
          <w:szCs w:val="24"/>
        </w:rPr>
      </w:pPr>
      <w:r w:rsidRPr="00533E19">
        <w:rPr>
          <w:rFonts w:ascii="KaiTi" w:eastAsia="KaiTi" w:hAnsi="KaiTi"/>
          <w:szCs w:val="24"/>
        </w:rPr>
        <w:t>任何參與國</w:t>
      </w:r>
      <w:r w:rsidRPr="00533E19">
        <w:rPr>
          <w:rFonts w:ascii="KaiTi" w:eastAsia="KaiTi" w:hAnsi="KaiTi" w:hint="eastAsia"/>
          <w:szCs w:val="24"/>
        </w:rPr>
        <w:t>家代表隊</w:t>
      </w:r>
      <w:r w:rsidR="00C15D74" w:rsidRPr="00533E19">
        <w:rPr>
          <w:rFonts w:ascii="KaiTi" w:eastAsia="KaiTi" w:hAnsi="KaiTi"/>
          <w:szCs w:val="24"/>
        </w:rPr>
        <w:t>選拔賽之選手均可能被抽測到藥檢</w:t>
      </w:r>
      <w:r w:rsidR="00CA3E3B" w:rsidRPr="00533E19">
        <w:rPr>
          <w:rFonts w:ascii="KaiTi" w:eastAsia="KaiTi" w:hAnsi="KaiTi" w:hint="eastAsia"/>
          <w:szCs w:val="24"/>
        </w:rPr>
        <w:t>，</w:t>
      </w:r>
      <w:r w:rsidR="00C15D74" w:rsidRPr="00533E19">
        <w:rPr>
          <w:rFonts w:ascii="KaiTi" w:eastAsia="KaiTi" w:hAnsi="KaiTi" w:hint="eastAsia"/>
          <w:szCs w:val="24"/>
        </w:rPr>
        <w:t>如拒絕檢測</w:t>
      </w:r>
      <w:r w:rsidR="003558DB" w:rsidRPr="00533E19">
        <w:rPr>
          <w:rFonts w:ascii="KaiTi" w:eastAsia="KaiTi" w:hAnsi="KaiTi" w:hint="eastAsia"/>
          <w:szCs w:val="24"/>
        </w:rPr>
        <w:t>者，</w:t>
      </w:r>
      <w:r w:rsidR="00C15D74" w:rsidRPr="00533E19">
        <w:rPr>
          <w:rFonts w:ascii="KaiTi" w:eastAsia="KaiTi" w:hAnsi="KaiTi" w:hint="eastAsia"/>
          <w:szCs w:val="24"/>
        </w:rPr>
        <w:t>取消本次賽事所有成績。</w:t>
      </w:r>
    </w:p>
    <w:p w14:paraId="1127CA48" w14:textId="77777777" w:rsidR="00C62979" w:rsidRPr="00533E19" w:rsidRDefault="00C71B5F" w:rsidP="00652D7F">
      <w:pPr>
        <w:pStyle w:val="ac"/>
        <w:numPr>
          <w:ilvl w:val="0"/>
          <w:numId w:val="39"/>
        </w:numPr>
        <w:tabs>
          <w:tab w:val="left" w:pos="1218"/>
        </w:tabs>
        <w:snapToGrid w:val="0"/>
        <w:spacing w:line="440" w:lineRule="exact"/>
        <w:ind w:leftChars="0" w:left="1526" w:hanging="675"/>
        <w:jc w:val="both"/>
        <w:rPr>
          <w:rFonts w:ascii="KaiTi" w:eastAsia="KaiTi" w:hAnsi="KaiTi"/>
          <w:szCs w:val="24"/>
        </w:rPr>
      </w:pPr>
      <w:r w:rsidRPr="00533E19">
        <w:rPr>
          <w:rFonts w:ascii="KaiTi" w:eastAsia="KaiTi" w:hAnsi="KaiTi"/>
          <w:szCs w:val="24"/>
        </w:rPr>
        <w:t>參與國</w:t>
      </w:r>
      <w:r w:rsidRPr="00533E19">
        <w:rPr>
          <w:rFonts w:ascii="KaiTi" w:eastAsia="KaiTi" w:hAnsi="KaiTi" w:hint="eastAsia"/>
          <w:szCs w:val="24"/>
        </w:rPr>
        <w:t>家代表隊</w:t>
      </w:r>
      <w:r w:rsidR="00AA1B3D" w:rsidRPr="00533E19">
        <w:rPr>
          <w:rFonts w:ascii="KaiTi" w:eastAsia="KaiTi" w:hAnsi="KaiTi"/>
          <w:szCs w:val="24"/>
        </w:rPr>
        <w:t>選拔賽之選手如因治療用途而必須使用禁用清單上之禁用物質或禁用方法時,須向財團法人中華運動禁藥防制基金會申請治療用途豁免。</w:t>
      </w:r>
      <w:r w:rsidR="008C7287" w:rsidRPr="00533E19">
        <w:rPr>
          <w:rFonts w:ascii="KaiTi" w:eastAsia="KaiTi" w:hAnsi="KaiTi"/>
          <w:szCs w:val="24"/>
        </w:rPr>
        <w:t>（</w:t>
      </w:r>
      <w:r w:rsidR="00AA1B3D" w:rsidRPr="00533E19">
        <w:rPr>
          <w:rFonts w:ascii="KaiTi" w:eastAsia="KaiTi" w:hAnsi="KaiTi"/>
          <w:szCs w:val="24"/>
        </w:rPr>
        <w:t>申請網址</w:t>
      </w:r>
      <w:r w:rsidR="008C7287" w:rsidRPr="00533E19">
        <w:rPr>
          <w:rFonts w:ascii="KaiTi" w:eastAsia="KaiTi" w:hAnsi="KaiTi"/>
          <w:szCs w:val="24"/>
        </w:rPr>
        <w:t>：</w:t>
      </w:r>
      <w:hyperlink r:id="rId8" w:history="1">
        <w:r w:rsidR="0027134A" w:rsidRPr="00533E19">
          <w:rPr>
            <w:rStyle w:val="a5"/>
            <w:rFonts w:ascii="KaiTi" w:eastAsia="KaiTi" w:hAnsi="KaiTi"/>
            <w:color w:val="auto"/>
            <w:szCs w:val="24"/>
          </w:rPr>
          <w:t>https://www.antidoping.org.tw/tue/</w:t>
        </w:r>
      </w:hyperlink>
      <w:r w:rsidR="008C7287" w:rsidRPr="00533E19">
        <w:rPr>
          <w:rFonts w:ascii="KaiTi" w:eastAsia="KaiTi" w:hAnsi="KaiTi"/>
          <w:szCs w:val="24"/>
        </w:rPr>
        <w:t>）</w:t>
      </w:r>
    </w:p>
    <w:p w14:paraId="13853BD3" w14:textId="6490601F" w:rsidR="00C62979" w:rsidRPr="003077FD" w:rsidRDefault="00AA1B3D" w:rsidP="00652D7F">
      <w:pPr>
        <w:pStyle w:val="ac"/>
        <w:numPr>
          <w:ilvl w:val="0"/>
          <w:numId w:val="39"/>
        </w:numPr>
        <w:tabs>
          <w:tab w:val="left" w:pos="1218"/>
        </w:tabs>
        <w:snapToGrid w:val="0"/>
        <w:spacing w:line="440" w:lineRule="exact"/>
        <w:ind w:leftChars="0" w:left="1526" w:hanging="675"/>
        <w:jc w:val="both"/>
        <w:rPr>
          <w:rFonts w:ascii="KaiTi" w:eastAsia="KaiTi" w:hAnsi="KaiTi"/>
          <w:szCs w:val="24"/>
        </w:rPr>
      </w:pPr>
      <w:r w:rsidRPr="00533E19">
        <w:rPr>
          <w:rFonts w:ascii="KaiTi" w:eastAsia="KaiTi" w:hAnsi="KaiTi"/>
          <w:szCs w:val="24"/>
        </w:rPr>
        <w:t>本次賽事之治療用途豁免申請截止日期為</w:t>
      </w:r>
      <w:r w:rsidR="00F83F3A" w:rsidRPr="00533E19">
        <w:rPr>
          <w:rFonts w:ascii="KaiTi" w:eastAsia="KaiTi" w:hAnsi="KaiTi"/>
          <w:szCs w:val="24"/>
        </w:rPr>
        <w:t>112</w:t>
      </w:r>
      <w:r w:rsidRPr="00533E19">
        <w:rPr>
          <w:rFonts w:ascii="KaiTi" w:eastAsia="KaiTi" w:hAnsi="KaiTi" w:hint="eastAsia"/>
          <w:szCs w:val="24"/>
        </w:rPr>
        <w:t>年</w:t>
      </w:r>
      <w:r w:rsidR="00F83F3A" w:rsidRPr="00533E19">
        <w:rPr>
          <w:rFonts w:ascii="KaiTi" w:eastAsia="KaiTi" w:hAnsi="KaiTi" w:hint="eastAsia"/>
          <w:szCs w:val="24"/>
        </w:rPr>
        <w:t>3</w:t>
      </w:r>
      <w:r w:rsidRPr="00533E19">
        <w:rPr>
          <w:rFonts w:ascii="KaiTi" w:eastAsia="KaiTi" w:hAnsi="KaiTi"/>
          <w:szCs w:val="24"/>
        </w:rPr>
        <w:t>月</w:t>
      </w:r>
      <w:r w:rsidR="00F83F3A" w:rsidRPr="00533E19">
        <w:rPr>
          <w:rFonts w:ascii="KaiTi" w:eastAsia="KaiTi" w:hAnsi="KaiTi" w:hint="eastAsia"/>
          <w:szCs w:val="24"/>
        </w:rPr>
        <w:t>1</w:t>
      </w:r>
      <w:r w:rsidRPr="00533E19">
        <w:rPr>
          <w:rFonts w:ascii="KaiTi" w:eastAsia="KaiTi" w:hAnsi="KaiTi"/>
          <w:szCs w:val="24"/>
        </w:rPr>
        <w:t>日</w:t>
      </w:r>
      <w:r w:rsidR="00C71B5F" w:rsidRPr="00533E19">
        <w:rPr>
          <w:rFonts w:ascii="KaiTi" w:eastAsia="KaiTi" w:hAnsi="KaiTi" w:hint="eastAsia"/>
          <w:szCs w:val="24"/>
        </w:rPr>
        <w:t>(</w:t>
      </w:r>
      <w:r w:rsidR="00C71B5F" w:rsidRPr="003077FD">
        <w:rPr>
          <w:rFonts w:ascii="KaiTi" w:eastAsia="KaiTi" w:hAnsi="KaiTi" w:hint="eastAsia"/>
          <w:szCs w:val="24"/>
        </w:rPr>
        <w:t>比賽開始日</w:t>
      </w:r>
      <w:r w:rsidR="00C62979" w:rsidRPr="003077FD">
        <w:rPr>
          <w:rFonts w:ascii="KaiTi" w:eastAsia="KaiTi" w:hAnsi="KaiTi" w:hint="eastAsia"/>
          <w:szCs w:val="24"/>
        </w:rPr>
        <w:t>30日</w:t>
      </w:r>
      <w:r w:rsidR="00C71B5F" w:rsidRPr="003077FD">
        <w:rPr>
          <w:rFonts w:ascii="KaiTi" w:eastAsia="KaiTi" w:hAnsi="KaiTi" w:hint="eastAsia"/>
          <w:szCs w:val="24"/>
        </w:rPr>
        <w:t>前)。</w:t>
      </w:r>
    </w:p>
    <w:p w14:paraId="6CA2E1DD" w14:textId="4705F3EA" w:rsidR="00C71B5F" w:rsidRPr="00533E19" w:rsidRDefault="00C62979" w:rsidP="00652D7F">
      <w:pPr>
        <w:pStyle w:val="ac"/>
        <w:tabs>
          <w:tab w:val="left" w:pos="1218"/>
        </w:tabs>
        <w:snapToGrid w:val="0"/>
        <w:spacing w:line="440" w:lineRule="exact"/>
        <w:ind w:leftChars="420" w:left="1008"/>
        <w:jc w:val="both"/>
        <w:rPr>
          <w:rFonts w:ascii="KaiTi" w:eastAsia="KaiTi" w:hAnsi="KaiTi"/>
          <w:szCs w:val="24"/>
        </w:rPr>
      </w:pPr>
      <w:r w:rsidRPr="00533E19">
        <w:rPr>
          <w:rFonts w:ascii="KaiTi" w:eastAsia="KaiTi" w:hAnsi="KaiTi"/>
          <w:szCs w:val="24"/>
        </w:rPr>
        <w:t>※</w:t>
      </w:r>
      <w:r w:rsidR="00C71B5F" w:rsidRPr="00533E19">
        <w:rPr>
          <w:rFonts w:ascii="KaiTi" w:eastAsia="KaiTi" w:hAnsi="KaiTi" w:hint="eastAsia"/>
          <w:szCs w:val="24"/>
        </w:rPr>
        <w:t>治療用途豁免申請時間得於競賽規程公告前，先於協會官網公告年度行事曆。</w:t>
      </w:r>
    </w:p>
    <w:p w14:paraId="3B94F95D" w14:textId="77777777" w:rsidR="00C62979" w:rsidRPr="00533E19" w:rsidRDefault="00AA1B3D" w:rsidP="00652D7F">
      <w:pPr>
        <w:pStyle w:val="ac"/>
        <w:numPr>
          <w:ilvl w:val="0"/>
          <w:numId w:val="38"/>
        </w:numPr>
        <w:snapToGrid w:val="0"/>
        <w:spacing w:line="440" w:lineRule="exact"/>
        <w:ind w:leftChars="0" w:left="1218" w:hanging="651"/>
        <w:jc w:val="both"/>
        <w:rPr>
          <w:rFonts w:ascii="KaiTi" w:eastAsia="KaiTi" w:hAnsi="KaiTi"/>
          <w:szCs w:val="24"/>
        </w:rPr>
      </w:pPr>
      <w:r w:rsidRPr="00533E19">
        <w:rPr>
          <w:rFonts w:ascii="KaiTi" w:eastAsia="KaiTi" w:hAnsi="KaiTi"/>
          <w:szCs w:val="24"/>
        </w:rPr>
        <w:t>運動禁藥相關規定請</w:t>
      </w:r>
      <w:r w:rsidR="00C71B5F" w:rsidRPr="00533E19">
        <w:rPr>
          <w:rFonts w:ascii="KaiTi" w:eastAsia="KaiTi" w:hAnsi="KaiTi"/>
          <w:szCs w:val="24"/>
        </w:rPr>
        <w:t>參閱財團法人中華運動禁藥防制基金會官網「公告」，單項協會辦理國</w:t>
      </w:r>
      <w:r w:rsidR="00C71B5F" w:rsidRPr="00533E19">
        <w:rPr>
          <w:rFonts w:ascii="KaiTi" w:eastAsia="KaiTi" w:hAnsi="KaiTi" w:hint="eastAsia"/>
          <w:szCs w:val="24"/>
        </w:rPr>
        <w:t>家代表隊</w:t>
      </w:r>
      <w:r w:rsidRPr="00533E19">
        <w:rPr>
          <w:rFonts w:ascii="KaiTi" w:eastAsia="KaiTi" w:hAnsi="KaiTi"/>
          <w:szCs w:val="24"/>
        </w:rPr>
        <w:t>選拔賽說明</w:t>
      </w:r>
      <w:r w:rsidR="008342C7" w:rsidRPr="00533E19">
        <w:rPr>
          <w:rFonts w:ascii="KaiTi" w:eastAsia="KaiTi" w:hAnsi="KaiTi"/>
          <w:szCs w:val="24"/>
        </w:rPr>
        <w:t>（</w:t>
      </w:r>
      <w:hyperlink r:id="rId9" w:history="1">
        <w:r w:rsidR="00885791" w:rsidRPr="00533E19">
          <w:rPr>
            <w:rStyle w:val="a5"/>
            <w:rFonts w:ascii="KaiTi" w:eastAsia="KaiTi" w:hAnsi="KaiTi"/>
            <w:color w:val="auto"/>
            <w:szCs w:val="24"/>
          </w:rPr>
          <w:t>https://www.antidoping.org.tw</w:t>
        </w:r>
      </w:hyperlink>
      <w:r w:rsidR="008342C7" w:rsidRPr="00533E19">
        <w:rPr>
          <w:rFonts w:ascii="KaiTi" w:eastAsia="KaiTi" w:hAnsi="KaiTi"/>
          <w:szCs w:val="24"/>
        </w:rPr>
        <w:t>）</w:t>
      </w:r>
      <w:r w:rsidRPr="00533E19">
        <w:rPr>
          <w:rFonts w:ascii="KaiTi" w:eastAsia="KaiTi" w:hAnsi="KaiTi"/>
          <w:szCs w:val="24"/>
        </w:rPr>
        <w:t>。</w:t>
      </w:r>
    </w:p>
    <w:p w14:paraId="195D085D" w14:textId="77777777" w:rsidR="00C62979" w:rsidRPr="00533E19" w:rsidRDefault="00C62979" w:rsidP="00652D7F">
      <w:pPr>
        <w:pStyle w:val="ac"/>
        <w:numPr>
          <w:ilvl w:val="0"/>
          <w:numId w:val="38"/>
        </w:numPr>
        <w:snapToGrid w:val="0"/>
        <w:spacing w:line="440" w:lineRule="exact"/>
        <w:ind w:leftChars="0" w:left="1218" w:hanging="651"/>
        <w:jc w:val="both"/>
        <w:rPr>
          <w:rFonts w:ascii="KaiTi" w:eastAsia="KaiTi" w:hAnsi="KaiTi"/>
          <w:szCs w:val="24"/>
        </w:rPr>
      </w:pPr>
      <w:r w:rsidRPr="00533E19">
        <w:rPr>
          <w:rFonts w:ascii="KaiTi" w:eastAsia="KaiTi" w:hAnsi="KaiTi" w:hint="eastAsia"/>
          <w:szCs w:val="24"/>
        </w:rPr>
        <w:t>禁用清單</w:t>
      </w:r>
    </w:p>
    <w:p w14:paraId="2CAF88FB" w14:textId="211CB84F" w:rsidR="007358D9" w:rsidRPr="00324D61" w:rsidRDefault="00C62979" w:rsidP="00324D61">
      <w:pPr>
        <w:pStyle w:val="ac"/>
        <w:snapToGrid w:val="0"/>
        <w:spacing w:line="440" w:lineRule="exact"/>
        <w:ind w:leftChars="0" w:left="1218"/>
        <w:jc w:val="both"/>
        <w:rPr>
          <w:rFonts w:ascii="KaiTi" w:eastAsia="KaiTi" w:hAnsi="KaiTi"/>
          <w:szCs w:val="24"/>
        </w:rPr>
      </w:pPr>
      <w:r w:rsidRPr="00533E19">
        <w:rPr>
          <w:rFonts w:ascii="KaiTi" w:eastAsia="KaiTi" w:hAnsi="KaiTi" w:hint="eastAsia"/>
          <w:szCs w:val="24"/>
        </w:rPr>
        <w:t>(網址:https://www.antidoping.org.tw/prohibited-list/)。</w:t>
      </w:r>
    </w:p>
    <w:p w14:paraId="2D8405DD" w14:textId="77777777" w:rsidR="007358D9" w:rsidRPr="00F87A5C" w:rsidRDefault="007358D9" w:rsidP="0073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KaiTi" w:eastAsia="KaiTi" w:hAnsi="KaiTi" w:cs="Helvetica"/>
          <w:kern w:val="0"/>
          <w:sz w:val="28"/>
          <w:szCs w:val="28"/>
        </w:rPr>
      </w:pPr>
      <w:r w:rsidRPr="00F87A5C">
        <w:rPr>
          <w:rFonts w:ascii="KaiTi" w:eastAsia="KaiTi" w:hAnsi="KaiTi" w:cs="Helvetica" w:hint="eastAsia"/>
          <w:kern w:val="0"/>
          <w:sz w:val="28"/>
          <w:szCs w:val="28"/>
          <w:highlight w:val="yellow"/>
        </w:rPr>
        <w:t>-</w:t>
      </w:r>
      <w:r w:rsidRPr="00F87A5C">
        <w:rPr>
          <w:rFonts w:ascii="KaiTi" w:eastAsia="KaiTi" w:hAnsi="KaiTi" w:cs="Helvetica"/>
          <w:kern w:val="0"/>
          <w:sz w:val="28"/>
          <w:szCs w:val="28"/>
          <w:highlight w:val="yellow"/>
        </w:rPr>
        <w:t>賽內外禁用</w:t>
      </w:r>
      <w:r w:rsidRPr="00F87A5C">
        <w:rPr>
          <w:rFonts w:ascii="KaiTi" w:eastAsia="KaiTi" w:hAnsi="KaiTi" w:cs="Helvetica" w:hint="eastAsia"/>
          <w:kern w:val="0"/>
          <w:sz w:val="28"/>
          <w:szCs w:val="28"/>
        </w:rPr>
        <w:t>-</w:t>
      </w:r>
    </w:p>
    <w:p w14:paraId="3CE1C83A" w14:textId="77777777" w:rsidR="007358D9" w:rsidRPr="00F87A5C" w:rsidRDefault="007358D9" w:rsidP="0073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400" w:firstLine="960"/>
        <w:rPr>
          <w:rFonts w:ascii="KaiTi" w:eastAsia="KaiTi" w:hAnsi="KaiTi" w:cstheme="minorHAnsi"/>
          <w:color w:val="000000" w:themeColor="text1"/>
          <w:kern w:val="0"/>
          <w:szCs w:val="24"/>
        </w:rPr>
      </w:pPr>
      <w:r w:rsidRPr="00F87A5C">
        <w:rPr>
          <w:rFonts w:ascii="KaiTi" w:eastAsia="KaiTi" w:hAnsi="KaiTi" w:cstheme="minorHAnsi"/>
          <w:color w:val="000000" w:themeColor="text1"/>
          <w:kern w:val="0"/>
          <w:szCs w:val="24"/>
        </w:rPr>
        <w:t>S0. 未經核可之物質</w:t>
      </w:r>
    </w:p>
    <w:p w14:paraId="3CCB3ADA" w14:textId="77777777" w:rsidR="007358D9" w:rsidRPr="00F87A5C" w:rsidRDefault="007358D9" w:rsidP="0073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400" w:firstLine="960"/>
        <w:rPr>
          <w:rFonts w:ascii="KaiTi" w:eastAsia="KaiTi" w:hAnsi="KaiTi" w:cstheme="minorHAnsi"/>
          <w:color w:val="000000" w:themeColor="text1"/>
          <w:kern w:val="0"/>
          <w:szCs w:val="24"/>
        </w:rPr>
      </w:pPr>
      <w:r w:rsidRPr="00F87A5C">
        <w:rPr>
          <w:rFonts w:ascii="KaiTi" w:eastAsia="KaiTi" w:hAnsi="KaiTi" w:cstheme="minorHAnsi"/>
          <w:color w:val="000000" w:themeColor="text1"/>
          <w:kern w:val="0"/>
          <w:szCs w:val="24"/>
        </w:rPr>
        <w:t>S1. 同化性製劑</w:t>
      </w:r>
    </w:p>
    <w:p w14:paraId="5B9D989B" w14:textId="77777777" w:rsidR="007358D9" w:rsidRPr="00F87A5C" w:rsidRDefault="007358D9" w:rsidP="0073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600" w:firstLine="1440"/>
        <w:rPr>
          <w:rFonts w:ascii="KaiTi" w:eastAsia="KaiTi" w:hAnsi="KaiTi" w:cstheme="minorHAnsi"/>
          <w:color w:val="000000" w:themeColor="text1"/>
          <w:kern w:val="0"/>
          <w:szCs w:val="24"/>
        </w:rPr>
      </w:pPr>
      <w:r w:rsidRPr="00F87A5C">
        <w:rPr>
          <w:rFonts w:ascii="KaiTi" w:eastAsia="KaiTi" w:hAnsi="KaiTi" w:cstheme="minorHAnsi"/>
          <w:color w:val="000000" w:themeColor="text1"/>
          <w:kern w:val="0"/>
          <w:szCs w:val="24"/>
        </w:rPr>
        <w:t>1.同化性雄性類固醇 (AAS)</w:t>
      </w:r>
    </w:p>
    <w:p w14:paraId="47F4633A" w14:textId="77777777" w:rsidR="007358D9" w:rsidRPr="00F87A5C" w:rsidRDefault="007358D9" w:rsidP="0073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600" w:firstLine="1440"/>
        <w:rPr>
          <w:rFonts w:ascii="KaiTi" w:eastAsia="KaiTi" w:hAnsi="KaiTi" w:cstheme="minorHAnsi"/>
          <w:color w:val="000000" w:themeColor="text1"/>
          <w:kern w:val="0"/>
          <w:szCs w:val="24"/>
        </w:rPr>
      </w:pPr>
      <w:r w:rsidRPr="00F87A5C">
        <w:rPr>
          <w:rFonts w:ascii="KaiTi" w:eastAsia="KaiTi" w:hAnsi="KaiTi" w:cstheme="minorHAnsi"/>
          <w:color w:val="000000" w:themeColor="text1"/>
          <w:kern w:val="0"/>
          <w:szCs w:val="24"/>
        </w:rPr>
        <w:t>2.其他同化性製劑(萊克多巴胺Ractopamine)</w:t>
      </w:r>
    </w:p>
    <w:p w14:paraId="058F77A6" w14:textId="77777777" w:rsidR="007358D9" w:rsidRPr="00F87A5C" w:rsidRDefault="007358D9" w:rsidP="0073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400" w:firstLine="960"/>
        <w:rPr>
          <w:rFonts w:ascii="KaiTi" w:eastAsia="KaiTi" w:hAnsi="KaiTi" w:cstheme="minorHAnsi"/>
          <w:color w:val="000000" w:themeColor="text1"/>
          <w:kern w:val="0"/>
          <w:szCs w:val="24"/>
        </w:rPr>
      </w:pPr>
      <w:r w:rsidRPr="00F87A5C">
        <w:rPr>
          <w:rFonts w:ascii="KaiTi" w:eastAsia="KaiTi" w:hAnsi="KaiTi" w:cstheme="minorHAnsi"/>
          <w:color w:val="000000" w:themeColor="text1"/>
          <w:kern w:val="0"/>
          <w:szCs w:val="24"/>
        </w:rPr>
        <w:t>S2. 胜肽荷爾蒙、生長因子、其相關物質及相似物</w:t>
      </w:r>
    </w:p>
    <w:p w14:paraId="6BEDCB08" w14:textId="1C6B4F16" w:rsidR="007358D9" w:rsidRPr="00F87A5C" w:rsidRDefault="007358D9" w:rsidP="0073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KaiTi" w:eastAsia="KaiTi" w:hAnsi="KaiTi" w:cstheme="minorHAnsi"/>
          <w:color w:val="000000" w:themeColor="text1"/>
          <w:kern w:val="0"/>
          <w:szCs w:val="24"/>
        </w:rPr>
      </w:pPr>
      <w:r w:rsidRPr="00F87A5C">
        <w:rPr>
          <w:rFonts w:ascii="KaiTi" w:eastAsia="KaiTi" w:hAnsi="KaiTi" w:cstheme="minorHAnsi"/>
          <w:color w:val="984806" w:themeColor="accent6" w:themeShade="80"/>
          <w:kern w:val="0"/>
          <w:szCs w:val="24"/>
        </w:rPr>
        <w:lastRenderedPageBreak/>
        <w:t xml:space="preserve">           </w:t>
      </w:r>
      <w:r w:rsidRPr="00F87A5C">
        <w:rPr>
          <w:rFonts w:ascii="KaiTi" w:eastAsia="KaiTi" w:hAnsi="KaiTi" w:cstheme="minorHAnsi"/>
          <w:color w:val="000000" w:themeColor="text1"/>
          <w:kern w:val="0"/>
          <w:szCs w:val="24"/>
        </w:rPr>
        <w:t xml:space="preserve"> 1. 紅血球生成素(EPO)及影響紅血球生成之製劑</w:t>
      </w:r>
    </w:p>
    <w:p w14:paraId="1C92E6CC" w14:textId="3B6FA8A4" w:rsidR="007358D9" w:rsidRPr="00F87A5C" w:rsidRDefault="007358D9" w:rsidP="0073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KaiTi" w:eastAsia="KaiTi" w:hAnsi="KaiTi" w:cstheme="minorHAnsi"/>
          <w:color w:val="000000" w:themeColor="text1"/>
          <w:kern w:val="0"/>
          <w:szCs w:val="24"/>
        </w:rPr>
      </w:pPr>
      <w:r w:rsidRPr="00F87A5C">
        <w:rPr>
          <w:rFonts w:ascii="KaiTi" w:eastAsia="KaiTi" w:hAnsi="KaiTi" w:cstheme="minorHAnsi"/>
          <w:color w:val="000000" w:themeColor="text1"/>
          <w:kern w:val="0"/>
          <w:szCs w:val="24"/>
        </w:rPr>
        <w:t xml:space="preserve">            2.胜肽荷爾蒙及其釋放因子</w:t>
      </w:r>
    </w:p>
    <w:p w14:paraId="4AACE15F" w14:textId="49F96018" w:rsidR="007358D9" w:rsidRPr="00F87A5C" w:rsidRDefault="007358D9" w:rsidP="0073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KaiTi" w:eastAsia="KaiTi" w:hAnsi="KaiTi" w:cstheme="minorHAnsi"/>
          <w:color w:val="000000" w:themeColor="text1"/>
          <w:kern w:val="0"/>
          <w:szCs w:val="24"/>
        </w:rPr>
      </w:pPr>
      <w:r w:rsidRPr="00F87A5C">
        <w:rPr>
          <w:rFonts w:ascii="KaiTi" w:eastAsia="KaiTi" w:hAnsi="KaiTi" w:cstheme="minorHAnsi"/>
          <w:color w:val="000000" w:themeColor="text1"/>
          <w:kern w:val="0"/>
          <w:szCs w:val="24"/>
        </w:rPr>
        <w:t xml:space="preserve">            3.生長因子及生長因子調節劑</w:t>
      </w:r>
    </w:p>
    <w:p w14:paraId="654EDB5E" w14:textId="77777777" w:rsidR="007358D9" w:rsidRPr="00F87A5C" w:rsidRDefault="007358D9" w:rsidP="0073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350" w:firstLine="840"/>
        <w:rPr>
          <w:rFonts w:ascii="KaiTi" w:eastAsia="KaiTi" w:hAnsi="KaiTi" w:cstheme="minorHAnsi"/>
          <w:color w:val="000000" w:themeColor="text1"/>
          <w:kern w:val="0"/>
          <w:szCs w:val="24"/>
        </w:rPr>
      </w:pPr>
      <w:r w:rsidRPr="00F87A5C">
        <w:rPr>
          <w:rFonts w:ascii="KaiTi" w:eastAsia="KaiTi" w:hAnsi="KaiTi" w:cstheme="minorHAnsi"/>
          <w:color w:val="000000" w:themeColor="text1"/>
          <w:kern w:val="0"/>
          <w:szCs w:val="24"/>
        </w:rPr>
        <w:t>S3.乙二型交感神經致效齊</w:t>
      </w:r>
    </w:p>
    <w:p w14:paraId="1D428788" w14:textId="77777777" w:rsidR="007358D9" w:rsidRPr="00F87A5C" w:rsidRDefault="007358D9" w:rsidP="0073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350" w:firstLine="840"/>
        <w:rPr>
          <w:rFonts w:ascii="KaiTi" w:eastAsia="KaiTi" w:hAnsi="KaiTi" w:cstheme="minorHAnsi"/>
          <w:color w:val="000000" w:themeColor="text1"/>
          <w:kern w:val="0"/>
          <w:szCs w:val="24"/>
        </w:rPr>
      </w:pPr>
      <w:r w:rsidRPr="00F87A5C">
        <w:rPr>
          <w:rFonts w:ascii="KaiTi" w:eastAsia="KaiTi" w:hAnsi="KaiTi" w:cstheme="minorHAnsi"/>
          <w:color w:val="000000" w:themeColor="text1"/>
          <w:kern w:val="0"/>
          <w:szCs w:val="24"/>
        </w:rPr>
        <w:t>S4. 荷爾蒙及代謝調節劑</w:t>
      </w:r>
    </w:p>
    <w:p w14:paraId="1C5632D7" w14:textId="77777777" w:rsidR="007358D9" w:rsidRPr="00F87A5C" w:rsidRDefault="007358D9" w:rsidP="0073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550" w:firstLine="1320"/>
        <w:rPr>
          <w:rFonts w:ascii="KaiTi" w:eastAsia="KaiTi" w:hAnsi="KaiTi" w:cstheme="minorHAnsi"/>
          <w:color w:val="000000" w:themeColor="text1"/>
          <w:kern w:val="0"/>
          <w:szCs w:val="24"/>
        </w:rPr>
      </w:pPr>
      <w:r w:rsidRPr="00F87A5C">
        <w:rPr>
          <w:rFonts w:ascii="KaiTi" w:eastAsia="KaiTi" w:hAnsi="KaiTi" w:cstheme="minorHAnsi"/>
          <w:color w:val="000000" w:themeColor="text1"/>
          <w:kern w:val="0"/>
          <w:szCs w:val="24"/>
        </w:rPr>
        <w:t>1.芳香環轉化酶抑制劑</w:t>
      </w:r>
    </w:p>
    <w:p w14:paraId="31E9320E" w14:textId="77777777" w:rsidR="007358D9" w:rsidRPr="00F87A5C" w:rsidRDefault="007358D9" w:rsidP="0073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550" w:firstLine="1320"/>
        <w:rPr>
          <w:rFonts w:ascii="KaiTi" w:eastAsia="KaiTi" w:hAnsi="KaiTi" w:cstheme="minorHAnsi"/>
          <w:color w:val="000000" w:themeColor="text1"/>
          <w:kern w:val="0"/>
          <w:szCs w:val="24"/>
        </w:rPr>
      </w:pPr>
      <w:r w:rsidRPr="00F87A5C">
        <w:rPr>
          <w:rFonts w:ascii="KaiTi" w:eastAsia="KaiTi" w:hAnsi="KaiTi" w:cstheme="minorHAnsi"/>
          <w:color w:val="000000" w:themeColor="text1"/>
          <w:kern w:val="0"/>
          <w:szCs w:val="24"/>
        </w:rPr>
        <w:t>2.抗雌激素物質〔抗雌激素和選擇性雌激素受體調節劑〕</w:t>
      </w:r>
    </w:p>
    <w:p w14:paraId="5A3215A8" w14:textId="77777777" w:rsidR="007358D9" w:rsidRPr="00F87A5C" w:rsidRDefault="007358D9" w:rsidP="0073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550" w:firstLine="1320"/>
        <w:rPr>
          <w:rFonts w:ascii="KaiTi" w:eastAsia="KaiTi" w:hAnsi="KaiTi" w:cstheme="minorHAnsi"/>
          <w:color w:val="000000" w:themeColor="text1"/>
          <w:kern w:val="0"/>
          <w:szCs w:val="24"/>
        </w:rPr>
      </w:pPr>
      <w:r w:rsidRPr="00F87A5C">
        <w:rPr>
          <w:rFonts w:ascii="KaiTi" w:eastAsia="KaiTi" w:hAnsi="KaiTi" w:cstheme="minorHAnsi"/>
          <w:color w:val="000000" w:themeColor="text1"/>
          <w:kern w:val="0"/>
          <w:szCs w:val="24"/>
        </w:rPr>
        <w:t>3.防止活化素受體1B活化之製劑</w:t>
      </w:r>
    </w:p>
    <w:p w14:paraId="4E75AE50" w14:textId="77777777" w:rsidR="007358D9" w:rsidRPr="00F87A5C" w:rsidRDefault="007358D9" w:rsidP="0073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550" w:firstLine="1320"/>
        <w:rPr>
          <w:rFonts w:ascii="KaiTi" w:eastAsia="KaiTi" w:hAnsi="KaiTi" w:cstheme="minorHAnsi"/>
          <w:color w:val="000000" w:themeColor="text1"/>
          <w:kern w:val="0"/>
          <w:szCs w:val="24"/>
        </w:rPr>
      </w:pPr>
      <w:r w:rsidRPr="00F87A5C">
        <w:rPr>
          <w:rFonts w:ascii="KaiTi" w:eastAsia="KaiTi" w:hAnsi="KaiTi" w:cstheme="minorHAnsi"/>
          <w:color w:val="000000" w:themeColor="text1"/>
          <w:kern w:val="0"/>
          <w:szCs w:val="24"/>
        </w:rPr>
        <w:t>4.代謝調節劑</w:t>
      </w:r>
    </w:p>
    <w:p w14:paraId="13AD1C91" w14:textId="77777777" w:rsidR="007358D9" w:rsidRPr="00F87A5C" w:rsidRDefault="007358D9" w:rsidP="0073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350" w:firstLine="840"/>
        <w:rPr>
          <w:rFonts w:ascii="KaiTi" w:eastAsia="KaiTi" w:hAnsi="KaiTi" w:cstheme="minorHAnsi"/>
          <w:color w:val="000000" w:themeColor="text1"/>
          <w:kern w:val="0"/>
          <w:szCs w:val="24"/>
        </w:rPr>
      </w:pPr>
      <w:r w:rsidRPr="00F87A5C">
        <w:rPr>
          <w:rFonts w:ascii="KaiTi" w:eastAsia="KaiTi" w:hAnsi="KaiTi" w:cstheme="minorHAnsi"/>
          <w:color w:val="000000" w:themeColor="text1"/>
          <w:kern w:val="0"/>
          <w:szCs w:val="24"/>
        </w:rPr>
        <w:t>S5. 利尿劑及遮蔽劑</w:t>
      </w:r>
    </w:p>
    <w:p w14:paraId="732D908F" w14:textId="77777777" w:rsidR="007358D9" w:rsidRPr="00F87A5C" w:rsidRDefault="007358D9" w:rsidP="0073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550" w:firstLine="1320"/>
        <w:rPr>
          <w:rFonts w:ascii="KaiTi" w:eastAsia="KaiTi" w:hAnsi="KaiTi" w:cstheme="minorHAnsi"/>
          <w:color w:val="000000" w:themeColor="text1"/>
          <w:kern w:val="0"/>
          <w:szCs w:val="24"/>
        </w:rPr>
      </w:pPr>
      <w:r w:rsidRPr="00F87A5C">
        <w:rPr>
          <w:rFonts w:ascii="KaiTi" w:eastAsia="KaiTi" w:hAnsi="KaiTi" w:cstheme="minorHAnsi"/>
          <w:color w:val="000000" w:themeColor="text1"/>
          <w:kern w:val="0"/>
          <w:szCs w:val="24"/>
        </w:rPr>
        <w:t>M1. 操控血液及血液成分</w:t>
      </w:r>
    </w:p>
    <w:p w14:paraId="360FAC65" w14:textId="77777777" w:rsidR="007358D9" w:rsidRPr="00F87A5C" w:rsidRDefault="007358D9" w:rsidP="0073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550" w:firstLine="1320"/>
        <w:rPr>
          <w:rFonts w:ascii="KaiTi" w:eastAsia="KaiTi" w:hAnsi="KaiTi" w:cstheme="minorHAnsi"/>
          <w:color w:val="000000" w:themeColor="text1"/>
          <w:kern w:val="0"/>
          <w:szCs w:val="24"/>
        </w:rPr>
      </w:pPr>
      <w:r w:rsidRPr="00F87A5C">
        <w:rPr>
          <w:rFonts w:ascii="KaiTi" w:eastAsia="KaiTi" w:hAnsi="KaiTi" w:cstheme="minorHAnsi"/>
          <w:color w:val="000000" w:themeColor="text1"/>
          <w:kern w:val="0"/>
          <w:szCs w:val="24"/>
        </w:rPr>
        <w:t>M2. 化學及物理性操縱</w:t>
      </w:r>
    </w:p>
    <w:p w14:paraId="12556EA5" w14:textId="77777777" w:rsidR="007358D9" w:rsidRPr="00F87A5C" w:rsidRDefault="007358D9" w:rsidP="0073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550" w:firstLine="1320"/>
        <w:rPr>
          <w:rFonts w:ascii="KaiTi" w:eastAsia="KaiTi" w:hAnsi="KaiTi" w:cstheme="minorHAnsi"/>
          <w:color w:val="000000" w:themeColor="text1"/>
          <w:kern w:val="0"/>
          <w:szCs w:val="24"/>
        </w:rPr>
      </w:pPr>
      <w:r w:rsidRPr="00F87A5C">
        <w:rPr>
          <w:rFonts w:ascii="KaiTi" w:eastAsia="KaiTi" w:hAnsi="KaiTi" w:cstheme="minorHAnsi"/>
          <w:color w:val="000000" w:themeColor="text1"/>
          <w:kern w:val="0"/>
          <w:szCs w:val="24"/>
        </w:rPr>
        <w:t>M3.基因及細胞禁藥</w:t>
      </w:r>
    </w:p>
    <w:p w14:paraId="72825C25" w14:textId="77777777" w:rsidR="007358D9" w:rsidRPr="00F87A5C" w:rsidRDefault="007358D9" w:rsidP="0073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560"/>
        <w:jc w:val="center"/>
        <w:rPr>
          <w:rFonts w:ascii="KaiTi" w:eastAsia="KaiTi" w:hAnsi="KaiTi" w:cstheme="minorHAnsi"/>
          <w:kern w:val="0"/>
          <w:sz w:val="28"/>
          <w:szCs w:val="28"/>
        </w:rPr>
      </w:pPr>
      <w:r w:rsidRPr="00F87A5C">
        <w:rPr>
          <w:rFonts w:ascii="KaiTi" w:eastAsia="KaiTi" w:hAnsi="KaiTi" w:cstheme="minorHAnsi"/>
          <w:kern w:val="0"/>
          <w:sz w:val="28"/>
          <w:szCs w:val="28"/>
          <w:highlight w:val="yellow"/>
        </w:rPr>
        <w:t>-賽內禁用</w:t>
      </w:r>
      <w:r w:rsidRPr="00F87A5C">
        <w:rPr>
          <w:rFonts w:ascii="KaiTi" w:eastAsia="KaiTi" w:hAnsi="KaiTi" w:cstheme="minorHAnsi"/>
          <w:kern w:val="0"/>
          <w:sz w:val="28"/>
          <w:szCs w:val="28"/>
        </w:rPr>
        <w:t>-</w:t>
      </w:r>
    </w:p>
    <w:p w14:paraId="0E15FE17" w14:textId="77777777" w:rsidR="007358D9" w:rsidRPr="00F87A5C" w:rsidRDefault="007358D9" w:rsidP="0073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350" w:firstLine="840"/>
        <w:rPr>
          <w:rFonts w:ascii="KaiTi" w:eastAsia="KaiTi" w:hAnsi="KaiTi" w:cstheme="minorHAnsi"/>
          <w:color w:val="000000" w:themeColor="text1"/>
          <w:kern w:val="0"/>
          <w:szCs w:val="24"/>
        </w:rPr>
      </w:pPr>
      <w:r w:rsidRPr="00F87A5C">
        <w:rPr>
          <w:rFonts w:ascii="KaiTi" w:eastAsia="KaiTi" w:hAnsi="KaiTi" w:cstheme="minorHAnsi"/>
          <w:color w:val="000000" w:themeColor="text1"/>
          <w:kern w:val="0"/>
          <w:szCs w:val="24"/>
        </w:rPr>
        <w:t>S6. 興奮劑</w:t>
      </w:r>
    </w:p>
    <w:p w14:paraId="7CC17B90" w14:textId="77777777" w:rsidR="007358D9" w:rsidRPr="00F87A5C" w:rsidRDefault="007358D9" w:rsidP="0073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550" w:firstLine="1320"/>
        <w:rPr>
          <w:rFonts w:ascii="KaiTi" w:eastAsia="KaiTi" w:hAnsi="KaiTi" w:cstheme="minorHAnsi"/>
          <w:color w:val="000000" w:themeColor="text1"/>
          <w:kern w:val="0"/>
          <w:szCs w:val="24"/>
        </w:rPr>
      </w:pPr>
      <w:r w:rsidRPr="00F87A5C">
        <w:rPr>
          <w:rFonts w:ascii="KaiTi" w:eastAsia="KaiTi" w:hAnsi="KaiTi" w:cstheme="minorHAnsi"/>
          <w:color w:val="000000" w:themeColor="text1"/>
          <w:kern w:val="0"/>
          <w:szCs w:val="24"/>
        </w:rPr>
        <w:t>A.非特定興奮劑</w:t>
      </w:r>
    </w:p>
    <w:p w14:paraId="25AE40E5" w14:textId="77777777" w:rsidR="007358D9" w:rsidRPr="00F87A5C" w:rsidRDefault="007358D9" w:rsidP="0073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550" w:firstLine="1325"/>
        <w:rPr>
          <w:rFonts w:ascii="KaiTi" w:eastAsia="KaiTi" w:hAnsi="KaiTi" w:cstheme="minorHAnsi"/>
          <w:color w:val="000000" w:themeColor="text1"/>
          <w:kern w:val="0"/>
          <w:szCs w:val="24"/>
        </w:rPr>
      </w:pPr>
      <w:r w:rsidRPr="00F87A5C">
        <w:rPr>
          <w:rFonts w:ascii="KaiTi" w:eastAsia="KaiTi" w:hAnsi="KaiTi" w:cstheme="minorHAnsi"/>
          <w:b/>
          <w:bCs/>
          <w:color w:val="000000" w:themeColor="text1"/>
          <w:kern w:val="0"/>
          <w:szCs w:val="24"/>
        </w:rPr>
        <w:t>B</w:t>
      </w:r>
      <w:r w:rsidRPr="00F87A5C">
        <w:rPr>
          <w:rFonts w:ascii="KaiTi" w:eastAsia="KaiTi" w:hAnsi="KaiTi" w:cstheme="minorHAnsi"/>
          <w:color w:val="000000" w:themeColor="text1"/>
          <w:kern w:val="0"/>
          <w:szCs w:val="24"/>
        </w:rPr>
        <w:t>.特定興奮劑</w:t>
      </w:r>
    </w:p>
    <w:p w14:paraId="28FC5527" w14:textId="77777777" w:rsidR="007358D9" w:rsidRPr="00F87A5C" w:rsidRDefault="007358D9" w:rsidP="0073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350" w:firstLine="840"/>
        <w:rPr>
          <w:rFonts w:ascii="KaiTi" w:eastAsia="KaiTi" w:hAnsi="KaiTi" w:cstheme="minorHAnsi"/>
          <w:color w:val="000000" w:themeColor="text1"/>
          <w:kern w:val="0"/>
          <w:szCs w:val="24"/>
        </w:rPr>
      </w:pPr>
      <w:r w:rsidRPr="00F87A5C">
        <w:rPr>
          <w:rFonts w:ascii="KaiTi" w:eastAsia="KaiTi" w:hAnsi="KaiTi" w:cstheme="minorHAnsi"/>
          <w:color w:val="000000" w:themeColor="text1"/>
          <w:kern w:val="0"/>
          <w:szCs w:val="24"/>
        </w:rPr>
        <w:t>S7. 麻醉性止痛劑</w:t>
      </w:r>
    </w:p>
    <w:p w14:paraId="735B8957" w14:textId="77777777" w:rsidR="007358D9" w:rsidRPr="00F87A5C" w:rsidRDefault="007358D9" w:rsidP="0073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350" w:firstLine="840"/>
        <w:rPr>
          <w:rFonts w:ascii="KaiTi" w:eastAsia="KaiTi" w:hAnsi="KaiTi" w:cstheme="minorHAnsi"/>
          <w:color w:val="000000" w:themeColor="text1"/>
          <w:kern w:val="0"/>
          <w:szCs w:val="24"/>
        </w:rPr>
      </w:pPr>
      <w:r w:rsidRPr="00F87A5C">
        <w:rPr>
          <w:rFonts w:ascii="KaiTi" w:eastAsia="KaiTi" w:hAnsi="KaiTi" w:cstheme="minorHAnsi"/>
          <w:color w:val="000000" w:themeColor="text1"/>
          <w:kern w:val="0"/>
          <w:szCs w:val="24"/>
        </w:rPr>
        <w:t>S8. 大麻素類</w:t>
      </w:r>
    </w:p>
    <w:p w14:paraId="19B0B616" w14:textId="77777777" w:rsidR="007358D9" w:rsidRPr="00F87A5C" w:rsidRDefault="007358D9" w:rsidP="0073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350" w:firstLine="840"/>
        <w:rPr>
          <w:rFonts w:ascii="KaiTi" w:eastAsia="KaiTi" w:hAnsi="KaiTi" w:cstheme="minorHAnsi"/>
          <w:color w:val="000000" w:themeColor="text1"/>
          <w:kern w:val="0"/>
          <w:szCs w:val="24"/>
        </w:rPr>
      </w:pPr>
      <w:r w:rsidRPr="00F87A5C">
        <w:rPr>
          <w:rFonts w:ascii="KaiTi" w:eastAsia="KaiTi" w:hAnsi="KaiTi" w:cstheme="minorHAnsi"/>
          <w:color w:val="000000" w:themeColor="text1"/>
          <w:kern w:val="0"/>
          <w:szCs w:val="24"/>
        </w:rPr>
        <w:t>S9. 糖皮質類固醇</w:t>
      </w:r>
    </w:p>
    <w:p w14:paraId="2B4617A0" w14:textId="77777777" w:rsidR="007358D9" w:rsidRPr="00F87A5C" w:rsidRDefault="007358D9" w:rsidP="0073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350" w:firstLine="840"/>
        <w:rPr>
          <w:rFonts w:ascii="KaiTi" w:eastAsia="KaiTi" w:hAnsi="KaiTi" w:cstheme="minorHAnsi"/>
          <w:color w:val="000000" w:themeColor="text1"/>
          <w:kern w:val="0"/>
          <w:szCs w:val="24"/>
        </w:rPr>
      </w:pPr>
      <w:r w:rsidRPr="00F87A5C">
        <w:rPr>
          <w:rFonts w:ascii="KaiTi" w:eastAsia="KaiTi" w:hAnsi="KaiTi" w:cstheme="minorHAnsi"/>
          <w:color w:val="000000" w:themeColor="text1"/>
          <w:kern w:val="0"/>
          <w:szCs w:val="24"/>
        </w:rPr>
        <w:t>P1. 乙型交感神經受體阻斷劑</w:t>
      </w:r>
    </w:p>
    <w:p w14:paraId="3B05205B" w14:textId="023DF135" w:rsidR="007358D9" w:rsidRPr="00F87A5C" w:rsidRDefault="007358D9" w:rsidP="007358D9">
      <w:pPr>
        <w:ind w:firstLineChars="550" w:firstLine="1320"/>
        <w:rPr>
          <w:rFonts w:ascii="KaiTi" w:eastAsia="KaiTi" w:hAnsi="KaiTi" w:cstheme="minorHAnsi"/>
          <w:color w:val="000000" w:themeColor="text1"/>
          <w:kern w:val="0"/>
          <w:szCs w:val="24"/>
        </w:rPr>
      </w:pPr>
      <w:r w:rsidRPr="00F87A5C">
        <w:rPr>
          <w:rFonts w:ascii="KaiTi" w:eastAsia="KaiTi" w:hAnsi="KaiTi" w:cstheme="minorHAnsi" w:hint="eastAsia"/>
          <w:color w:val="000000" w:themeColor="text1"/>
          <w:kern w:val="0"/>
          <w:szCs w:val="24"/>
        </w:rPr>
        <w:t>特</w:t>
      </w:r>
      <w:r w:rsidRPr="00F87A5C">
        <w:rPr>
          <w:rFonts w:ascii="KaiTi" w:eastAsia="KaiTi" w:hAnsi="KaiTi" w:cstheme="minorHAnsi"/>
          <w:color w:val="000000" w:themeColor="text1"/>
          <w:kern w:val="0"/>
          <w:szCs w:val="24"/>
        </w:rPr>
        <w:t>定項目種類禁用：迷你高爾夫</w:t>
      </w:r>
    </w:p>
    <w:p w14:paraId="1E34DD51" w14:textId="6DFFF621" w:rsidR="007358D9" w:rsidRPr="00F87A5C" w:rsidRDefault="007358D9" w:rsidP="007358D9">
      <w:pPr>
        <w:ind w:firstLineChars="550" w:firstLine="1320"/>
        <w:rPr>
          <w:rFonts w:ascii="KaiTi" w:eastAsia="KaiTi" w:hAnsi="KaiTi" w:cstheme="minorHAnsi"/>
          <w:color w:val="000000" w:themeColor="text1"/>
          <w:szCs w:val="24"/>
        </w:rPr>
      </w:pPr>
      <w:r w:rsidRPr="00F87A5C">
        <w:rPr>
          <w:rFonts w:ascii="KaiTi" w:eastAsia="KaiTi" w:hAnsi="KaiTi" w:cstheme="minorHAnsi"/>
          <w:color w:val="000000" w:themeColor="text1"/>
          <w:kern w:val="0"/>
          <w:szCs w:val="24"/>
        </w:rPr>
        <w:t>特定項目種類賽外亦禁用：射擊、射箭、水中運動</w:t>
      </w:r>
    </w:p>
    <w:p w14:paraId="0948E854" w14:textId="77777777" w:rsidR="00C62979" w:rsidRPr="00533E19" w:rsidRDefault="00C62979" w:rsidP="00652D7F">
      <w:pPr>
        <w:pStyle w:val="ac"/>
        <w:numPr>
          <w:ilvl w:val="0"/>
          <w:numId w:val="38"/>
        </w:numPr>
        <w:snapToGrid w:val="0"/>
        <w:spacing w:line="440" w:lineRule="exact"/>
        <w:ind w:leftChars="0" w:left="1218" w:hanging="651"/>
        <w:jc w:val="both"/>
        <w:rPr>
          <w:rFonts w:ascii="KaiTi" w:eastAsia="KaiTi" w:hAnsi="KaiTi"/>
          <w:szCs w:val="24"/>
        </w:rPr>
      </w:pPr>
      <w:r w:rsidRPr="00533E19">
        <w:rPr>
          <w:rFonts w:ascii="KaiTi" w:eastAsia="KaiTi" w:hAnsi="KaiTi" w:hint="eastAsia"/>
          <w:szCs w:val="24"/>
        </w:rPr>
        <w:t>採樣流程</w:t>
      </w:r>
    </w:p>
    <w:p w14:paraId="2B2A1CEE" w14:textId="6A3834A7" w:rsidR="00C62979" w:rsidRPr="00533E19" w:rsidRDefault="00C62979" w:rsidP="00652D7F">
      <w:pPr>
        <w:pStyle w:val="ac"/>
        <w:snapToGrid w:val="0"/>
        <w:spacing w:line="440" w:lineRule="exact"/>
        <w:ind w:leftChars="0" w:left="1218"/>
        <w:jc w:val="both"/>
        <w:rPr>
          <w:rFonts w:ascii="KaiTi" w:eastAsia="KaiTi" w:hAnsi="KaiTi"/>
          <w:szCs w:val="24"/>
        </w:rPr>
      </w:pPr>
      <w:r w:rsidRPr="00533E19">
        <w:rPr>
          <w:rFonts w:ascii="KaiTi" w:eastAsia="KaiTi" w:hAnsi="KaiTi" w:hint="eastAsia"/>
          <w:szCs w:val="24"/>
        </w:rPr>
        <w:t>(網址:https://www.antidoping.org.tw/testing-procedure/)。</w:t>
      </w:r>
    </w:p>
    <w:p w14:paraId="4B3EE30E" w14:textId="39586705" w:rsidR="00CA3E3B" w:rsidRPr="00533E19" w:rsidRDefault="00A91BC8" w:rsidP="00652D7F">
      <w:pPr>
        <w:tabs>
          <w:tab w:val="left" w:pos="1560"/>
        </w:tabs>
        <w:snapToGrid w:val="0"/>
        <w:spacing w:line="440" w:lineRule="exact"/>
        <w:ind w:firstLineChars="200" w:firstLine="480"/>
        <w:jc w:val="both"/>
        <w:rPr>
          <w:rFonts w:ascii="KaiTi" w:eastAsia="KaiTi" w:hAnsi="KaiTi"/>
          <w:szCs w:val="24"/>
        </w:rPr>
      </w:pPr>
      <w:r w:rsidRPr="00533E19">
        <w:rPr>
          <w:rFonts w:ascii="KaiTi" w:eastAsia="KaiTi" w:hAnsi="KaiTi" w:hint="eastAsia"/>
          <w:szCs w:val="24"/>
        </w:rPr>
        <w:t>五、</w:t>
      </w:r>
      <w:r w:rsidR="00CA3E3B" w:rsidRPr="00533E19">
        <w:rPr>
          <w:rFonts w:ascii="KaiTi" w:eastAsia="KaiTi" w:hAnsi="KaiTi" w:hint="eastAsia"/>
          <w:szCs w:val="24"/>
        </w:rPr>
        <w:t>其他事項</w:t>
      </w:r>
    </w:p>
    <w:p w14:paraId="044135B1" w14:textId="4C5B19E9" w:rsidR="00A91BC8" w:rsidRDefault="00CA3E3B" w:rsidP="00652D7F">
      <w:pPr>
        <w:pStyle w:val="ac"/>
        <w:snapToGrid w:val="0"/>
        <w:spacing w:line="440" w:lineRule="exact"/>
        <w:ind w:leftChars="0" w:left="993"/>
        <w:jc w:val="both"/>
        <w:rPr>
          <w:rFonts w:ascii="標楷體" w:eastAsia="標楷體" w:hAnsi="標楷體"/>
          <w:szCs w:val="24"/>
        </w:rPr>
      </w:pPr>
      <w:r w:rsidRPr="00CE462E">
        <w:rPr>
          <w:rFonts w:ascii="標楷體" w:eastAsia="標楷體" w:hAnsi="標楷體" w:hint="eastAsia"/>
          <w:szCs w:val="24"/>
        </w:rPr>
        <w:t>如受本會、世界運動禁藥管制規範簽署單位（含國際奧會轄下各組織、國際單項運動總會、國家運動禁藥管制組織、國家奧會、國際綜合賽事主辦單位）及其他權管單位所為之禁賽處分者，於禁賽期間不得參與選拔、比賽等任何活動。</w:t>
      </w:r>
    </w:p>
    <w:p w14:paraId="5DFDED7D" w14:textId="60F9DD71" w:rsidR="003F767E" w:rsidRPr="003F767E" w:rsidRDefault="003F767E" w:rsidP="00652D7F">
      <w:pPr>
        <w:pStyle w:val="ac"/>
        <w:snapToGrid w:val="0"/>
        <w:spacing w:line="440" w:lineRule="exact"/>
        <w:ind w:leftChars="0" w:left="993"/>
        <w:jc w:val="both"/>
        <w:rPr>
          <w:rFonts w:ascii="標楷體" w:eastAsia="標楷體" w:hAnsi="標楷體"/>
          <w:szCs w:val="24"/>
        </w:rPr>
      </w:pPr>
      <w:r>
        <w:rPr>
          <w:rFonts w:ascii="標楷體" w:eastAsia="標楷體" w:hAnsi="標楷體" w:hint="eastAsia"/>
          <w:szCs w:val="24"/>
        </w:rPr>
        <w:t>相關肖像及個人資料僅供主辦單位辦理本活動使用。</w:t>
      </w:r>
    </w:p>
    <w:p w14:paraId="6E29449D" w14:textId="22710E5F" w:rsidR="00CA3E3B" w:rsidRPr="00533E19" w:rsidRDefault="00A91BC8" w:rsidP="00652D7F">
      <w:pPr>
        <w:tabs>
          <w:tab w:val="left" w:pos="1560"/>
        </w:tabs>
        <w:snapToGrid w:val="0"/>
        <w:spacing w:line="440" w:lineRule="exact"/>
        <w:ind w:left="960" w:hangingChars="400" w:hanging="960"/>
        <w:jc w:val="both"/>
        <w:rPr>
          <w:rFonts w:ascii="KaiTi" w:eastAsia="KaiTi" w:hAnsi="KaiTi"/>
          <w:szCs w:val="24"/>
        </w:rPr>
      </w:pPr>
      <w:r w:rsidRPr="00533E19">
        <w:rPr>
          <w:rFonts w:ascii="KaiTi" w:eastAsia="KaiTi" w:hAnsi="KaiTi" w:hint="eastAsia"/>
          <w:szCs w:val="24"/>
        </w:rPr>
        <w:t>貳拾</w:t>
      </w:r>
      <w:r w:rsidR="003E0E94" w:rsidRPr="00533E19">
        <w:rPr>
          <w:rFonts w:ascii="KaiTi" w:eastAsia="KaiTi" w:hAnsi="KaiTi" w:hint="eastAsia"/>
          <w:szCs w:val="24"/>
        </w:rPr>
        <w:t>、</w:t>
      </w:r>
      <w:r w:rsidR="00C71B5F" w:rsidRPr="00533E19">
        <w:rPr>
          <w:rFonts w:ascii="KaiTi" w:eastAsia="KaiTi" w:hAnsi="KaiTi" w:hint="eastAsia"/>
          <w:szCs w:val="24"/>
        </w:rPr>
        <w:t>本競賽規程經本會選訓委員會通過報教育部體育署備查後</w:t>
      </w:r>
      <w:r w:rsidR="00CA3E3B" w:rsidRPr="00533E19">
        <w:rPr>
          <w:rFonts w:ascii="KaiTi" w:eastAsia="KaiTi" w:hAnsi="KaiTi" w:hint="eastAsia"/>
          <w:szCs w:val="24"/>
        </w:rPr>
        <w:t>公告</w:t>
      </w:r>
      <w:r w:rsidR="00C71B5F" w:rsidRPr="00533E19">
        <w:rPr>
          <w:rFonts w:ascii="KaiTi" w:eastAsia="KaiTi" w:hAnsi="KaiTi" w:hint="eastAsia"/>
          <w:szCs w:val="24"/>
        </w:rPr>
        <w:t>實施，修正時亦同。</w:t>
      </w:r>
    </w:p>
    <w:p w14:paraId="14745723" w14:textId="56332958" w:rsidR="003E0E94" w:rsidRPr="00026C6F" w:rsidRDefault="00A91BC8" w:rsidP="00026C6F">
      <w:pPr>
        <w:tabs>
          <w:tab w:val="left" w:pos="1560"/>
        </w:tabs>
        <w:snapToGrid w:val="0"/>
        <w:spacing w:line="440" w:lineRule="exact"/>
        <w:ind w:left="960" w:hangingChars="400" w:hanging="960"/>
        <w:jc w:val="both"/>
        <w:rPr>
          <w:rFonts w:ascii="KaiTi" w:eastAsia="KaiTi" w:hAnsi="KaiTi"/>
          <w:szCs w:val="24"/>
        </w:rPr>
      </w:pPr>
      <w:r w:rsidRPr="00533E19">
        <w:rPr>
          <w:rFonts w:ascii="KaiTi" w:eastAsia="KaiTi" w:hAnsi="KaiTi" w:hint="eastAsia"/>
          <w:szCs w:val="24"/>
        </w:rPr>
        <w:t>貳拾</w:t>
      </w:r>
      <w:r w:rsidR="003077FD">
        <w:rPr>
          <w:rFonts w:ascii="KaiTi" w:eastAsia="KaiTi" w:hAnsi="KaiTi" w:hint="eastAsia"/>
          <w:szCs w:val="24"/>
        </w:rPr>
        <w:t>壹</w:t>
      </w:r>
      <w:r w:rsidRPr="00533E19">
        <w:rPr>
          <w:rFonts w:ascii="KaiTi" w:eastAsia="KaiTi" w:hAnsi="KaiTi" w:hint="eastAsia"/>
          <w:szCs w:val="24"/>
        </w:rPr>
        <w:t>、本會有權</w:t>
      </w:r>
      <w:r w:rsidR="003077FD">
        <w:rPr>
          <w:rFonts w:ascii="KaiTi" w:eastAsia="KaiTi" w:hAnsi="KaiTi" w:hint="eastAsia"/>
          <w:szCs w:val="24"/>
        </w:rPr>
        <w:t>依</w:t>
      </w:r>
      <w:r w:rsidRPr="00533E19">
        <w:rPr>
          <w:rFonts w:ascii="KaiTi" w:eastAsia="KaiTi" w:hAnsi="KaiTi" w:hint="eastAsia"/>
          <w:szCs w:val="24"/>
        </w:rPr>
        <w:t>據賽事需要增加或修正規程以因應實際賽事進行。</w:t>
      </w:r>
    </w:p>
    <w:sectPr w:rsidR="003E0E94" w:rsidRPr="00026C6F" w:rsidSect="00E72DF6">
      <w:footerReference w:type="default" r:id="rId10"/>
      <w:type w:val="continuous"/>
      <w:pgSz w:w="11906" w:h="16838" w:code="9"/>
      <w:pgMar w:top="992" w:right="1418" w:bottom="992" w:left="1276" w:header="851" w:footer="680"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FCBC8" w14:textId="77777777" w:rsidR="00846F37" w:rsidRDefault="00846F37" w:rsidP="00C56CDF">
      <w:r>
        <w:separator/>
      </w:r>
    </w:p>
  </w:endnote>
  <w:endnote w:type="continuationSeparator" w:id="0">
    <w:p w14:paraId="683287C9" w14:textId="77777777" w:rsidR="00846F37" w:rsidRDefault="00846F37" w:rsidP="00C5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panose1 w:val="02010601000101010101"/>
    <w:charset w:val="88"/>
    <w:family w:val="auto"/>
    <w:pitch w:val="variable"/>
    <w:sig w:usb0="00000003" w:usb1="08080000" w:usb2="00000010"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KaiTi">
    <w:panose1 w:val="02010609060101010101"/>
    <w:charset w:val="86"/>
    <w:family w:val="modern"/>
    <w:pitch w:val="fixed"/>
    <w:sig w:usb0="800002BF" w:usb1="38CF7CFA" w:usb2="00000016" w:usb3="00000000" w:csb0="00040001" w:csb1="00000000"/>
  </w:font>
  <w:font w:name="Segoe UI Historic">
    <w:panose1 w:val="020B0502040204020203"/>
    <w:charset w:val="00"/>
    <w:family w:val="swiss"/>
    <w:pitch w:val="variable"/>
    <w:sig w:usb0="800001EF" w:usb1="02000002" w:usb2="0060C08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754001"/>
      <w:docPartObj>
        <w:docPartGallery w:val="Page Numbers (Bottom of Page)"/>
        <w:docPartUnique/>
      </w:docPartObj>
    </w:sdtPr>
    <w:sdtContent>
      <w:p w14:paraId="1ACDF43C" w14:textId="4653D4D4" w:rsidR="00FC601E" w:rsidRDefault="00FC601E">
        <w:pPr>
          <w:pStyle w:val="a8"/>
          <w:jc w:val="right"/>
        </w:pPr>
        <w:r>
          <w:fldChar w:fldCharType="begin"/>
        </w:r>
        <w:r>
          <w:instrText>PAGE   \* MERGEFORMAT</w:instrText>
        </w:r>
        <w:r>
          <w:fldChar w:fldCharType="separate"/>
        </w:r>
        <w:r w:rsidR="00625781" w:rsidRPr="00625781">
          <w:rPr>
            <w:noProof/>
            <w:lang w:val="zh-TW"/>
          </w:rPr>
          <w:t>4</w:t>
        </w:r>
        <w:r>
          <w:fldChar w:fldCharType="end"/>
        </w:r>
      </w:p>
    </w:sdtContent>
  </w:sdt>
  <w:p w14:paraId="6A1F5A97" w14:textId="77777777" w:rsidR="00FC601E" w:rsidRDefault="00FC60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830FB" w14:textId="77777777" w:rsidR="00846F37" w:rsidRDefault="00846F37" w:rsidP="00C56CDF">
      <w:r>
        <w:separator/>
      </w:r>
    </w:p>
  </w:footnote>
  <w:footnote w:type="continuationSeparator" w:id="0">
    <w:p w14:paraId="619B5978" w14:textId="77777777" w:rsidR="00846F37" w:rsidRDefault="00846F37" w:rsidP="00C56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65C"/>
    <w:multiLevelType w:val="hybridMultilevel"/>
    <w:tmpl w:val="D8E69D26"/>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15:restartNumberingAfterBreak="0">
    <w:nsid w:val="035B6EFF"/>
    <w:multiLevelType w:val="hybridMultilevel"/>
    <w:tmpl w:val="70F27494"/>
    <w:lvl w:ilvl="0" w:tplc="9042C40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E4471F"/>
    <w:multiLevelType w:val="hybridMultilevel"/>
    <w:tmpl w:val="7080685E"/>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05606C42"/>
    <w:multiLevelType w:val="hybridMultilevel"/>
    <w:tmpl w:val="DECCE1E0"/>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4" w15:restartNumberingAfterBreak="0">
    <w:nsid w:val="05ED754A"/>
    <w:multiLevelType w:val="hybridMultilevel"/>
    <w:tmpl w:val="EE2214D4"/>
    <w:lvl w:ilvl="0" w:tplc="6B3EBC22">
      <w:start w:val="1"/>
      <w:numFmt w:val="taiwaneseCountingThousand"/>
      <w:lvlText w:val="(%1)"/>
      <w:lvlJc w:val="left"/>
      <w:pPr>
        <w:ind w:left="2236" w:hanging="480"/>
      </w:pPr>
      <w:rPr>
        <w:rFonts w:ascii="標楷體" w:eastAsia="標楷體" w:hAnsi="標楷體" w:hint="eastAsia"/>
        <w:sz w:val="28"/>
        <w:szCs w:val="28"/>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5" w15:restartNumberingAfterBreak="0">
    <w:nsid w:val="09524AEB"/>
    <w:multiLevelType w:val="hybridMultilevel"/>
    <w:tmpl w:val="AA2E52EE"/>
    <w:lvl w:ilvl="0" w:tplc="1108B960">
      <w:start w:val="20"/>
      <w:numFmt w:val="taiwaneseCountingThousand"/>
      <w:lvlText w:val="%1、"/>
      <w:lvlJc w:val="left"/>
      <w:pPr>
        <w:tabs>
          <w:tab w:val="num" w:pos="1548"/>
        </w:tabs>
        <w:ind w:left="1548"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870E08"/>
    <w:multiLevelType w:val="hybridMultilevel"/>
    <w:tmpl w:val="EF46E950"/>
    <w:lvl w:ilvl="0" w:tplc="0409000F">
      <w:start w:val="1"/>
      <w:numFmt w:val="decimal"/>
      <w:lvlText w:val="%1."/>
      <w:lvlJc w:val="left"/>
      <w:pPr>
        <w:ind w:left="2028" w:hanging="480"/>
      </w:p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7" w15:restartNumberingAfterBreak="0">
    <w:nsid w:val="0B4F1756"/>
    <w:multiLevelType w:val="hybridMultilevel"/>
    <w:tmpl w:val="DE6C6AD8"/>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0CA425AD"/>
    <w:multiLevelType w:val="hybridMultilevel"/>
    <w:tmpl w:val="1B10AF6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0CC349BA"/>
    <w:multiLevelType w:val="hybridMultilevel"/>
    <w:tmpl w:val="480A29DA"/>
    <w:lvl w:ilvl="0" w:tplc="0409000F">
      <w:start w:val="1"/>
      <w:numFmt w:val="decimal"/>
      <w:lvlText w:val="%1."/>
      <w:lvlJc w:val="left"/>
      <w:pPr>
        <w:ind w:left="1873" w:hanging="480"/>
      </w:pPr>
    </w:lvl>
    <w:lvl w:ilvl="1" w:tplc="04090019" w:tentative="1">
      <w:start w:val="1"/>
      <w:numFmt w:val="ideographTraditional"/>
      <w:lvlText w:val="%2、"/>
      <w:lvlJc w:val="left"/>
      <w:pPr>
        <w:ind w:left="2353" w:hanging="480"/>
      </w:pPr>
    </w:lvl>
    <w:lvl w:ilvl="2" w:tplc="0409001B" w:tentative="1">
      <w:start w:val="1"/>
      <w:numFmt w:val="lowerRoman"/>
      <w:lvlText w:val="%3."/>
      <w:lvlJc w:val="right"/>
      <w:pPr>
        <w:ind w:left="2833" w:hanging="480"/>
      </w:pPr>
    </w:lvl>
    <w:lvl w:ilvl="3" w:tplc="0409000F" w:tentative="1">
      <w:start w:val="1"/>
      <w:numFmt w:val="decimal"/>
      <w:lvlText w:val="%4."/>
      <w:lvlJc w:val="left"/>
      <w:pPr>
        <w:ind w:left="3313" w:hanging="480"/>
      </w:pPr>
    </w:lvl>
    <w:lvl w:ilvl="4" w:tplc="04090019" w:tentative="1">
      <w:start w:val="1"/>
      <w:numFmt w:val="ideographTraditional"/>
      <w:lvlText w:val="%5、"/>
      <w:lvlJc w:val="left"/>
      <w:pPr>
        <w:ind w:left="3793" w:hanging="480"/>
      </w:pPr>
    </w:lvl>
    <w:lvl w:ilvl="5" w:tplc="0409001B" w:tentative="1">
      <w:start w:val="1"/>
      <w:numFmt w:val="lowerRoman"/>
      <w:lvlText w:val="%6."/>
      <w:lvlJc w:val="right"/>
      <w:pPr>
        <w:ind w:left="4273" w:hanging="480"/>
      </w:pPr>
    </w:lvl>
    <w:lvl w:ilvl="6" w:tplc="0409000F" w:tentative="1">
      <w:start w:val="1"/>
      <w:numFmt w:val="decimal"/>
      <w:lvlText w:val="%7."/>
      <w:lvlJc w:val="left"/>
      <w:pPr>
        <w:ind w:left="4753" w:hanging="480"/>
      </w:pPr>
    </w:lvl>
    <w:lvl w:ilvl="7" w:tplc="04090019" w:tentative="1">
      <w:start w:val="1"/>
      <w:numFmt w:val="ideographTraditional"/>
      <w:lvlText w:val="%8、"/>
      <w:lvlJc w:val="left"/>
      <w:pPr>
        <w:ind w:left="5233" w:hanging="480"/>
      </w:pPr>
    </w:lvl>
    <w:lvl w:ilvl="8" w:tplc="0409001B" w:tentative="1">
      <w:start w:val="1"/>
      <w:numFmt w:val="lowerRoman"/>
      <w:lvlText w:val="%9."/>
      <w:lvlJc w:val="right"/>
      <w:pPr>
        <w:ind w:left="5713" w:hanging="480"/>
      </w:pPr>
    </w:lvl>
  </w:abstractNum>
  <w:abstractNum w:abstractNumId="10" w15:restartNumberingAfterBreak="0">
    <w:nsid w:val="0E2F4211"/>
    <w:multiLevelType w:val="hybridMultilevel"/>
    <w:tmpl w:val="9C9E09E8"/>
    <w:lvl w:ilvl="0" w:tplc="5F664C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C42244"/>
    <w:multiLevelType w:val="hybridMultilevel"/>
    <w:tmpl w:val="CE76FDDA"/>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2" w15:restartNumberingAfterBreak="0">
    <w:nsid w:val="171B0EF9"/>
    <w:multiLevelType w:val="hybridMultilevel"/>
    <w:tmpl w:val="2D8802E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03A0988"/>
    <w:multiLevelType w:val="hybridMultilevel"/>
    <w:tmpl w:val="C33C6902"/>
    <w:lvl w:ilvl="0" w:tplc="1180DFEE">
      <w:start w:val="1"/>
      <w:numFmt w:val="taiwaneseCountingThousand"/>
      <w:lvlText w:val="(%1)"/>
      <w:lvlJc w:val="left"/>
      <w:pPr>
        <w:ind w:left="960" w:hanging="480"/>
      </w:pPr>
      <w:rPr>
        <w:rFonts w:ascii="標楷體" w:eastAsia="標楷體" w:hAnsi="標楷體" w:hint="eastAsia"/>
        <w:sz w:val="28"/>
        <w:szCs w:val="3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4D94A25"/>
    <w:multiLevelType w:val="hybridMultilevel"/>
    <w:tmpl w:val="D9483062"/>
    <w:lvl w:ilvl="0" w:tplc="8DD2318C">
      <w:start w:val="1"/>
      <w:numFmt w:val="taiwaneseCountingThousand"/>
      <w:lvlText w:val="(%1)"/>
      <w:lvlJc w:val="left"/>
      <w:pPr>
        <w:ind w:left="1473" w:hanging="480"/>
      </w:pPr>
      <w:rPr>
        <w:rFonts w:ascii="標楷體" w:eastAsia="標楷體" w:hAnsi="標楷體" w:hint="eastAsia"/>
        <w:sz w:val="28"/>
        <w:szCs w:val="32"/>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27F47D44"/>
    <w:multiLevelType w:val="hybridMultilevel"/>
    <w:tmpl w:val="B81A6528"/>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2824177C"/>
    <w:multiLevelType w:val="hybridMultilevel"/>
    <w:tmpl w:val="1D4EA140"/>
    <w:lvl w:ilvl="0" w:tplc="87E6E17A">
      <w:start w:val="1"/>
      <w:numFmt w:val="decimal"/>
      <w:lvlText w:val="%1、"/>
      <w:lvlJc w:val="left"/>
      <w:pPr>
        <w:ind w:left="1756" w:hanging="480"/>
      </w:pPr>
      <w:rPr>
        <w:rFonts w:hint="eastAsia"/>
        <w:sz w:val="28"/>
        <w:szCs w:val="32"/>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28404D30"/>
    <w:multiLevelType w:val="hybridMultilevel"/>
    <w:tmpl w:val="92CE767C"/>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8" w15:restartNumberingAfterBreak="0">
    <w:nsid w:val="2F2A291D"/>
    <w:multiLevelType w:val="hybridMultilevel"/>
    <w:tmpl w:val="00FE7CF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31680DD6"/>
    <w:multiLevelType w:val="hybridMultilevel"/>
    <w:tmpl w:val="13CE1F4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35EC676F"/>
    <w:multiLevelType w:val="hybridMultilevel"/>
    <w:tmpl w:val="6C50C0A8"/>
    <w:lvl w:ilvl="0" w:tplc="93E8C290">
      <w:start w:val="1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F31795"/>
    <w:multiLevelType w:val="hybridMultilevel"/>
    <w:tmpl w:val="BAA61CEA"/>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3D7E577B"/>
    <w:multiLevelType w:val="hybridMultilevel"/>
    <w:tmpl w:val="3C70E06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F2B0FE8"/>
    <w:multiLevelType w:val="hybridMultilevel"/>
    <w:tmpl w:val="855C904E"/>
    <w:lvl w:ilvl="0" w:tplc="9F0AF42A">
      <w:start w:val="1"/>
      <w:numFmt w:val="taiwaneseCountingThousand"/>
      <w:lvlText w:val="（%1）"/>
      <w:lvlJc w:val="left"/>
      <w:pPr>
        <w:ind w:left="1200" w:hanging="480"/>
      </w:pPr>
      <w:rPr>
        <w:rFonts w:hint="eastAsia"/>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82C78E3"/>
    <w:multiLevelType w:val="hybridMultilevel"/>
    <w:tmpl w:val="CEAACB4E"/>
    <w:lvl w:ilvl="0" w:tplc="0074DFD6">
      <w:start w:val="19"/>
      <w:numFmt w:val="taiwaneseCountingThousand"/>
      <w:lvlText w:val="%1、"/>
      <w:lvlJc w:val="left"/>
      <w:pPr>
        <w:ind w:left="11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4A6722"/>
    <w:multiLevelType w:val="hybridMultilevel"/>
    <w:tmpl w:val="A7700702"/>
    <w:lvl w:ilvl="0" w:tplc="D032A3D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4D2F3CAD"/>
    <w:multiLevelType w:val="hybridMultilevel"/>
    <w:tmpl w:val="D9B0C7EE"/>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7" w15:restartNumberingAfterBreak="0">
    <w:nsid w:val="4DFD1E48"/>
    <w:multiLevelType w:val="hybridMultilevel"/>
    <w:tmpl w:val="862A723C"/>
    <w:lvl w:ilvl="0" w:tplc="BBC4EFD0">
      <w:start w:val="1"/>
      <w:numFmt w:val="taiwaneseCountingThousand"/>
      <w:lvlText w:val="(%1)"/>
      <w:lvlJc w:val="left"/>
      <w:pPr>
        <w:ind w:left="1548" w:hanging="720"/>
      </w:pPr>
      <w:rPr>
        <w:rFonts w:ascii="標楷體" w:eastAsia="標楷體" w:hAnsi="標楷體"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28" w15:restartNumberingAfterBreak="0">
    <w:nsid w:val="4E530195"/>
    <w:multiLevelType w:val="hybridMultilevel"/>
    <w:tmpl w:val="2A7C2A10"/>
    <w:lvl w:ilvl="0" w:tplc="B308C86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BB1040"/>
    <w:multiLevelType w:val="hybridMultilevel"/>
    <w:tmpl w:val="3A900316"/>
    <w:lvl w:ilvl="0" w:tplc="D06A20CA">
      <w:start w:val="1"/>
      <w:numFmt w:val="taiwaneseCountingThousand"/>
      <w:lvlText w:val="(%1)"/>
      <w:lvlJc w:val="left"/>
      <w:pPr>
        <w:ind w:left="960" w:hanging="480"/>
      </w:pPr>
      <w:rPr>
        <w:rFonts w:ascii="標楷體" w:eastAsia="標楷體" w:hAnsi="標楷體" w:hint="eastAsia"/>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8E768B0"/>
    <w:multiLevelType w:val="hybridMultilevel"/>
    <w:tmpl w:val="E89435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F2171B"/>
    <w:multiLevelType w:val="hybridMultilevel"/>
    <w:tmpl w:val="B992ABE4"/>
    <w:lvl w:ilvl="0" w:tplc="90EE7FF8">
      <w:start w:val="1"/>
      <w:numFmt w:val="taiwaneseCountingThousand"/>
      <w:lvlText w:val="%1、"/>
      <w:lvlJc w:val="left"/>
      <w:pPr>
        <w:ind w:left="720" w:hanging="57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32" w15:restartNumberingAfterBreak="0">
    <w:nsid w:val="5A0C5764"/>
    <w:multiLevelType w:val="hybridMultilevel"/>
    <w:tmpl w:val="DD9C4B4A"/>
    <w:lvl w:ilvl="0" w:tplc="0409000F">
      <w:start w:val="1"/>
      <w:numFmt w:val="decimal"/>
      <w:lvlText w:val="%1."/>
      <w:lvlJc w:val="left"/>
      <w:pPr>
        <w:ind w:left="2028" w:hanging="480"/>
      </w:p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33" w15:restartNumberingAfterBreak="0">
    <w:nsid w:val="5AA77E5F"/>
    <w:multiLevelType w:val="hybridMultilevel"/>
    <w:tmpl w:val="3088485E"/>
    <w:lvl w:ilvl="0" w:tplc="CFB29362">
      <w:start w:val="1"/>
      <w:numFmt w:val="ideographLegalTraditional"/>
      <w:lvlText w:val="%1、"/>
      <w:lvlJc w:val="left"/>
      <w:pPr>
        <w:tabs>
          <w:tab w:val="num" w:pos="720"/>
        </w:tabs>
        <w:ind w:left="720" w:hanging="720"/>
      </w:pPr>
      <w:rPr>
        <w:rFonts w:hint="eastAsia"/>
        <w:lang w:val="en-US"/>
      </w:rPr>
    </w:lvl>
    <w:lvl w:ilvl="1" w:tplc="04090015">
      <w:start w:val="1"/>
      <w:numFmt w:val="taiwaneseCountingThousand"/>
      <w:lvlText w:val="%2、"/>
      <w:lvlJc w:val="left"/>
      <w:pPr>
        <w:tabs>
          <w:tab w:val="num" w:pos="1393"/>
        </w:tabs>
        <w:ind w:left="1393" w:hanging="825"/>
      </w:pPr>
      <w:rPr>
        <w:rFonts w:hint="eastAsia"/>
        <w:lang w:val="en-US"/>
      </w:rPr>
    </w:lvl>
    <w:lvl w:ilvl="2" w:tplc="2B2C7D7E">
      <w:start w:val="1"/>
      <w:numFmt w:val="decimal"/>
      <w:lvlText w:val="%3."/>
      <w:lvlJc w:val="left"/>
      <w:pPr>
        <w:tabs>
          <w:tab w:val="num" w:pos="1320"/>
        </w:tabs>
        <w:ind w:left="1320" w:hanging="360"/>
      </w:pPr>
      <w:rPr>
        <w:rFonts w:hint="eastAsia"/>
      </w:rPr>
    </w:lvl>
    <w:lvl w:ilvl="3" w:tplc="9814A4A4">
      <w:start w:val="18"/>
      <w:numFmt w:val="decimal"/>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B994BCF"/>
    <w:multiLevelType w:val="hybridMultilevel"/>
    <w:tmpl w:val="1AA8F55E"/>
    <w:lvl w:ilvl="0" w:tplc="97F05B82">
      <w:start w:val="1"/>
      <w:numFmt w:val="decimal"/>
      <w:lvlText w:val="%1、"/>
      <w:lvlJc w:val="left"/>
      <w:pPr>
        <w:ind w:left="1953" w:hanging="480"/>
      </w:pPr>
      <w:rPr>
        <w:rFonts w:hint="eastAsia"/>
        <w:sz w:val="32"/>
        <w:szCs w:val="32"/>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35" w15:restartNumberingAfterBreak="0">
    <w:nsid w:val="732B064C"/>
    <w:multiLevelType w:val="hybridMultilevel"/>
    <w:tmpl w:val="62CC889E"/>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74FE75BC"/>
    <w:multiLevelType w:val="hybridMultilevel"/>
    <w:tmpl w:val="15EC6568"/>
    <w:lvl w:ilvl="0" w:tplc="DE2A7940">
      <w:start w:val="1"/>
      <w:numFmt w:val="decimal"/>
      <w:lvlText w:val="%1."/>
      <w:lvlJc w:val="left"/>
      <w:pPr>
        <w:ind w:left="915" w:hanging="360"/>
      </w:pPr>
      <w:rPr>
        <w:rFonts w:hint="default"/>
      </w:rPr>
    </w:lvl>
    <w:lvl w:ilvl="1" w:tplc="A8CE856A">
      <w:start w:val="1"/>
      <w:numFmt w:val="decimal"/>
      <w:lvlText w:val="（%2）"/>
      <w:lvlJc w:val="left"/>
      <w:pPr>
        <w:ind w:left="1785" w:hanging="750"/>
      </w:pPr>
      <w:rPr>
        <w:rFonts w:hint="default"/>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7" w15:restartNumberingAfterBreak="0">
    <w:nsid w:val="75B90EEF"/>
    <w:multiLevelType w:val="hybridMultilevel"/>
    <w:tmpl w:val="471A3EEA"/>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8" w15:restartNumberingAfterBreak="0">
    <w:nsid w:val="771003FF"/>
    <w:multiLevelType w:val="hybridMultilevel"/>
    <w:tmpl w:val="01DCC4B2"/>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9" w15:restartNumberingAfterBreak="0">
    <w:nsid w:val="778B504D"/>
    <w:multiLevelType w:val="hybridMultilevel"/>
    <w:tmpl w:val="CBCCFDA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8705F5"/>
    <w:multiLevelType w:val="hybridMultilevel"/>
    <w:tmpl w:val="1EB8C532"/>
    <w:lvl w:ilvl="0" w:tplc="95FC86FE">
      <w:start w:val="1"/>
      <w:numFmt w:val="taiwaneseCountingThousand"/>
      <w:lvlText w:val="(%1)"/>
      <w:lvlJc w:val="left"/>
      <w:pPr>
        <w:ind w:left="1752" w:hanging="480"/>
      </w:pPr>
      <w:rPr>
        <w:rFonts w:ascii="標楷體" w:eastAsia="標楷體" w:hAnsi="標楷體" w:hint="eastAsia"/>
        <w:sz w:val="28"/>
        <w:szCs w:val="28"/>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41" w15:restartNumberingAfterBreak="0">
    <w:nsid w:val="7B5E25C8"/>
    <w:multiLevelType w:val="hybridMultilevel"/>
    <w:tmpl w:val="3E28CF80"/>
    <w:lvl w:ilvl="0" w:tplc="5F664C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892E1B"/>
    <w:multiLevelType w:val="hybridMultilevel"/>
    <w:tmpl w:val="40961022"/>
    <w:lvl w:ilvl="0" w:tplc="4E208D38">
      <w:start w:val="1"/>
      <w:numFmt w:val="taiwaneseCountingThousand"/>
      <w:lvlText w:val="(%1)"/>
      <w:lvlJc w:val="left"/>
      <w:pPr>
        <w:ind w:left="1726" w:hanging="480"/>
      </w:pPr>
      <w:rPr>
        <w:rFonts w:ascii="標楷體" w:eastAsia="標楷體" w:hAnsi="標楷體" w:hint="eastAsia"/>
        <w:sz w:val="28"/>
        <w:szCs w:val="28"/>
      </w:r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43" w15:restartNumberingAfterBreak="0">
    <w:nsid w:val="7FCB727D"/>
    <w:multiLevelType w:val="hybridMultilevel"/>
    <w:tmpl w:val="01DCC4B2"/>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4" w15:restartNumberingAfterBreak="0">
    <w:nsid w:val="7FCC1260"/>
    <w:multiLevelType w:val="hybridMultilevel"/>
    <w:tmpl w:val="916E9D56"/>
    <w:lvl w:ilvl="0" w:tplc="70D4064E">
      <w:start w:val="1"/>
      <w:numFmt w:val="taiwaneseCountingThousand"/>
      <w:lvlText w:val="（%1）"/>
      <w:lvlJc w:val="left"/>
      <w:pPr>
        <w:ind w:left="1575" w:hanging="885"/>
      </w:pPr>
      <w:rPr>
        <w:rFonts w:hAnsi="標楷體" w:hint="default"/>
        <w:lang w:val="en-US"/>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num w:numId="1" w16cid:durableId="633798831">
    <w:abstractNumId w:val="33"/>
  </w:num>
  <w:num w:numId="2" w16cid:durableId="457843962">
    <w:abstractNumId w:val="36"/>
  </w:num>
  <w:num w:numId="3" w16cid:durableId="1877698355">
    <w:abstractNumId w:val="27"/>
  </w:num>
  <w:num w:numId="4" w16cid:durableId="1579368826">
    <w:abstractNumId w:val="44"/>
  </w:num>
  <w:num w:numId="5" w16cid:durableId="1280146046">
    <w:abstractNumId w:val="1"/>
  </w:num>
  <w:num w:numId="6" w16cid:durableId="1223563872">
    <w:abstractNumId w:val="35"/>
  </w:num>
  <w:num w:numId="7" w16cid:durableId="709845542">
    <w:abstractNumId w:val="23"/>
  </w:num>
  <w:num w:numId="8" w16cid:durableId="1411079623">
    <w:abstractNumId w:val="37"/>
  </w:num>
  <w:num w:numId="9" w16cid:durableId="388696027">
    <w:abstractNumId w:val="19"/>
  </w:num>
  <w:num w:numId="10" w16cid:durableId="1413697347">
    <w:abstractNumId w:val="12"/>
  </w:num>
  <w:num w:numId="11" w16cid:durableId="850333388">
    <w:abstractNumId w:val="18"/>
  </w:num>
  <w:num w:numId="12" w16cid:durableId="763840765">
    <w:abstractNumId w:val="7"/>
  </w:num>
  <w:num w:numId="13" w16cid:durableId="1019696819">
    <w:abstractNumId w:val="21"/>
  </w:num>
  <w:num w:numId="14" w16cid:durableId="482232596">
    <w:abstractNumId w:val="9"/>
  </w:num>
  <w:num w:numId="15" w16cid:durableId="423696458">
    <w:abstractNumId w:val="20"/>
  </w:num>
  <w:num w:numId="16" w16cid:durableId="1860581100">
    <w:abstractNumId w:val="5"/>
  </w:num>
  <w:num w:numId="17" w16cid:durableId="882329637">
    <w:abstractNumId w:val="26"/>
  </w:num>
  <w:num w:numId="18" w16cid:durableId="1868326175">
    <w:abstractNumId w:val="10"/>
  </w:num>
  <w:num w:numId="19" w16cid:durableId="793526208">
    <w:abstractNumId w:val="41"/>
  </w:num>
  <w:num w:numId="20" w16cid:durableId="1253393641">
    <w:abstractNumId w:val="6"/>
  </w:num>
  <w:num w:numId="21" w16cid:durableId="2107336414">
    <w:abstractNumId w:val="32"/>
  </w:num>
  <w:num w:numId="22" w16cid:durableId="1647081301">
    <w:abstractNumId w:val="24"/>
  </w:num>
  <w:num w:numId="23" w16cid:durableId="1554921265">
    <w:abstractNumId w:val="0"/>
  </w:num>
  <w:num w:numId="24" w16cid:durableId="1883977378">
    <w:abstractNumId w:val="8"/>
  </w:num>
  <w:num w:numId="25" w16cid:durableId="1941136074">
    <w:abstractNumId w:val="30"/>
  </w:num>
  <w:num w:numId="26" w16cid:durableId="1709525089">
    <w:abstractNumId w:val="14"/>
  </w:num>
  <w:num w:numId="27" w16cid:durableId="1996907338">
    <w:abstractNumId w:val="34"/>
  </w:num>
  <w:num w:numId="28" w16cid:durableId="645014684">
    <w:abstractNumId w:val="16"/>
  </w:num>
  <w:num w:numId="29" w16cid:durableId="2134865834">
    <w:abstractNumId w:val="29"/>
  </w:num>
  <w:num w:numId="30" w16cid:durableId="1434471905">
    <w:abstractNumId w:val="13"/>
  </w:num>
  <w:num w:numId="31" w16cid:durableId="1244678377">
    <w:abstractNumId w:val="25"/>
  </w:num>
  <w:num w:numId="32" w16cid:durableId="1049500846">
    <w:abstractNumId w:val="31"/>
  </w:num>
  <w:num w:numId="33" w16cid:durableId="470636599">
    <w:abstractNumId w:val="40"/>
  </w:num>
  <w:num w:numId="34" w16cid:durableId="580336327">
    <w:abstractNumId w:val="3"/>
  </w:num>
  <w:num w:numId="35" w16cid:durableId="1998071724">
    <w:abstractNumId w:val="15"/>
  </w:num>
  <w:num w:numId="36" w16cid:durableId="156581574">
    <w:abstractNumId w:val="39"/>
  </w:num>
  <w:num w:numId="37" w16cid:durableId="458299641">
    <w:abstractNumId w:val="2"/>
  </w:num>
  <w:num w:numId="38" w16cid:durableId="454718930">
    <w:abstractNumId w:val="43"/>
  </w:num>
  <w:num w:numId="39" w16cid:durableId="1335259010">
    <w:abstractNumId w:val="4"/>
  </w:num>
  <w:num w:numId="40" w16cid:durableId="1266963551">
    <w:abstractNumId w:val="11"/>
  </w:num>
  <w:num w:numId="41" w16cid:durableId="203176144">
    <w:abstractNumId w:val="42"/>
  </w:num>
  <w:num w:numId="42" w16cid:durableId="2018729127">
    <w:abstractNumId w:val="17"/>
  </w:num>
  <w:num w:numId="43" w16cid:durableId="1854416920">
    <w:abstractNumId w:val="38"/>
  </w:num>
  <w:num w:numId="44" w16cid:durableId="599266167">
    <w:abstractNumId w:val="22"/>
  </w:num>
  <w:num w:numId="45" w16cid:durableId="1665551421">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64F"/>
    <w:rsid w:val="000054FE"/>
    <w:rsid w:val="000063F5"/>
    <w:rsid w:val="0001083B"/>
    <w:rsid w:val="00011DD2"/>
    <w:rsid w:val="00014682"/>
    <w:rsid w:val="00016E3A"/>
    <w:rsid w:val="00017389"/>
    <w:rsid w:val="00022E0E"/>
    <w:rsid w:val="00022E51"/>
    <w:rsid w:val="000231F1"/>
    <w:rsid w:val="00024AE4"/>
    <w:rsid w:val="00026C6F"/>
    <w:rsid w:val="00030C43"/>
    <w:rsid w:val="00036B36"/>
    <w:rsid w:val="00043F46"/>
    <w:rsid w:val="000477E2"/>
    <w:rsid w:val="00051603"/>
    <w:rsid w:val="00057565"/>
    <w:rsid w:val="00057995"/>
    <w:rsid w:val="0006497C"/>
    <w:rsid w:val="0006572F"/>
    <w:rsid w:val="00065E37"/>
    <w:rsid w:val="00066964"/>
    <w:rsid w:val="00066D96"/>
    <w:rsid w:val="000735FE"/>
    <w:rsid w:val="0007567E"/>
    <w:rsid w:val="000816CE"/>
    <w:rsid w:val="00081708"/>
    <w:rsid w:val="00083A16"/>
    <w:rsid w:val="00083B75"/>
    <w:rsid w:val="00085EE4"/>
    <w:rsid w:val="00091482"/>
    <w:rsid w:val="000943A5"/>
    <w:rsid w:val="000966D1"/>
    <w:rsid w:val="00096DF0"/>
    <w:rsid w:val="00097023"/>
    <w:rsid w:val="000972AB"/>
    <w:rsid w:val="000A36D0"/>
    <w:rsid w:val="000A5050"/>
    <w:rsid w:val="000A5E4B"/>
    <w:rsid w:val="000B1EE7"/>
    <w:rsid w:val="000B4C56"/>
    <w:rsid w:val="000B6155"/>
    <w:rsid w:val="000C2210"/>
    <w:rsid w:val="000C2C5B"/>
    <w:rsid w:val="000D12E1"/>
    <w:rsid w:val="000D69BA"/>
    <w:rsid w:val="000E1DCC"/>
    <w:rsid w:val="000E3826"/>
    <w:rsid w:val="000E6502"/>
    <w:rsid w:val="000F3A76"/>
    <w:rsid w:val="000F3F92"/>
    <w:rsid w:val="000F4DC4"/>
    <w:rsid w:val="00100E93"/>
    <w:rsid w:val="0010110B"/>
    <w:rsid w:val="0010140E"/>
    <w:rsid w:val="00103B5D"/>
    <w:rsid w:val="001061D9"/>
    <w:rsid w:val="001118A2"/>
    <w:rsid w:val="00113232"/>
    <w:rsid w:val="001148DC"/>
    <w:rsid w:val="0011494C"/>
    <w:rsid w:val="00116863"/>
    <w:rsid w:val="0012123D"/>
    <w:rsid w:val="001230EA"/>
    <w:rsid w:val="00125CE2"/>
    <w:rsid w:val="001272E7"/>
    <w:rsid w:val="001320A0"/>
    <w:rsid w:val="00133F6E"/>
    <w:rsid w:val="00140108"/>
    <w:rsid w:val="00141C33"/>
    <w:rsid w:val="001434C7"/>
    <w:rsid w:val="00150049"/>
    <w:rsid w:val="00150B12"/>
    <w:rsid w:val="00151240"/>
    <w:rsid w:val="00152AB5"/>
    <w:rsid w:val="00154868"/>
    <w:rsid w:val="0015697B"/>
    <w:rsid w:val="0016173A"/>
    <w:rsid w:val="001632CD"/>
    <w:rsid w:val="00164BB3"/>
    <w:rsid w:val="00166AF1"/>
    <w:rsid w:val="0017010D"/>
    <w:rsid w:val="001704C6"/>
    <w:rsid w:val="001707FD"/>
    <w:rsid w:val="00170E02"/>
    <w:rsid w:val="00176124"/>
    <w:rsid w:val="0018224A"/>
    <w:rsid w:val="0018796B"/>
    <w:rsid w:val="00190C6C"/>
    <w:rsid w:val="001932B9"/>
    <w:rsid w:val="001946A7"/>
    <w:rsid w:val="00194DAD"/>
    <w:rsid w:val="001972F0"/>
    <w:rsid w:val="001A6574"/>
    <w:rsid w:val="001A7BBC"/>
    <w:rsid w:val="001B0897"/>
    <w:rsid w:val="001B2876"/>
    <w:rsid w:val="001B58FA"/>
    <w:rsid w:val="001B7214"/>
    <w:rsid w:val="001B75C8"/>
    <w:rsid w:val="001C11CE"/>
    <w:rsid w:val="001C1850"/>
    <w:rsid w:val="001C3FA8"/>
    <w:rsid w:val="001D0BCE"/>
    <w:rsid w:val="001D0FEA"/>
    <w:rsid w:val="001D2E15"/>
    <w:rsid w:val="001D3F67"/>
    <w:rsid w:val="001D5D96"/>
    <w:rsid w:val="001D6EC7"/>
    <w:rsid w:val="001E103E"/>
    <w:rsid w:val="001F0517"/>
    <w:rsid w:val="001F1661"/>
    <w:rsid w:val="001F1955"/>
    <w:rsid w:val="001F2EA1"/>
    <w:rsid w:val="001F3679"/>
    <w:rsid w:val="001F50C6"/>
    <w:rsid w:val="001F5656"/>
    <w:rsid w:val="001F790C"/>
    <w:rsid w:val="0020282C"/>
    <w:rsid w:val="00210B2F"/>
    <w:rsid w:val="002117F3"/>
    <w:rsid w:val="00213D83"/>
    <w:rsid w:val="0021662A"/>
    <w:rsid w:val="0022085D"/>
    <w:rsid w:val="002264E8"/>
    <w:rsid w:val="00231A35"/>
    <w:rsid w:val="002347DD"/>
    <w:rsid w:val="00234F24"/>
    <w:rsid w:val="002379AC"/>
    <w:rsid w:val="00240B2F"/>
    <w:rsid w:val="00241864"/>
    <w:rsid w:val="00242533"/>
    <w:rsid w:val="00243A34"/>
    <w:rsid w:val="002440AC"/>
    <w:rsid w:val="00252694"/>
    <w:rsid w:val="00252B25"/>
    <w:rsid w:val="00253C1E"/>
    <w:rsid w:val="00253CE6"/>
    <w:rsid w:val="002541F9"/>
    <w:rsid w:val="00257907"/>
    <w:rsid w:val="00257DD0"/>
    <w:rsid w:val="002607B0"/>
    <w:rsid w:val="00270709"/>
    <w:rsid w:val="0027134A"/>
    <w:rsid w:val="002714BA"/>
    <w:rsid w:val="0027213A"/>
    <w:rsid w:val="0027272A"/>
    <w:rsid w:val="002744EF"/>
    <w:rsid w:val="002751A2"/>
    <w:rsid w:val="00280E54"/>
    <w:rsid w:val="002833FF"/>
    <w:rsid w:val="002852AD"/>
    <w:rsid w:val="002870FC"/>
    <w:rsid w:val="00290493"/>
    <w:rsid w:val="00291E2D"/>
    <w:rsid w:val="0029422F"/>
    <w:rsid w:val="00294E37"/>
    <w:rsid w:val="00295C2B"/>
    <w:rsid w:val="0029604F"/>
    <w:rsid w:val="002A149E"/>
    <w:rsid w:val="002A3A2B"/>
    <w:rsid w:val="002A4217"/>
    <w:rsid w:val="002B0035"/>
    <w:rsid w:val="002B1F26"/>
    <w:rsid w:val="002B3CC5"/>
    <w:rsid w:val="002B5BB2"/>
    <w:rsid w:val="002C0285"/>
    <w:rsid w:val="002C2E13"/>
    <w:rsid w:val="002C4378"/>
    <w:rsid w:val="002D14B6"/>
    <w:rsid w:val="002D327D"/>
    <w:rsid w:val="002D4966"/>
    <w:rsid w:val="002D4B48"/>
    <w:rsid w:val="002E048A"/>
    <w:rsid w:val="002E2B7B"/>
    <w:rsid w:val="002E52B5"/>
    <w:rsid w:val="002E7D99"/>
    <w:rsid w:val="002F1A00"/>
    <w:rsid w:val="002F53DE"/>
    <w:rsid w:val="002F6E3F"/>
    <w:rsid w:val="00302CFD"/>
    <w:rsid w:val="00305B0A"/>
    <w:rsid w:val="00307474"/>
    <w:rsid w:val="003077FD"/>
    <w:rsid w:val="00307C23"/>
    <w:rsid w:val="0031013B"/>
    <w:rsid w:val="0031036A"/>
    <w:rsid w:val="00311731"/>
    <w:rsid w:val="00311C02"/>
    <w:rsid w:val="00311DEB"/>
    <w:rsid w:val="00313F7B"/>
    <w:rsid w:val="0032358E"/>
    <w:rsid w:val="0032414F"/>
    <w:rsid w:val="00324D61"/>
    <w:rsid w:val="003255E5"/>
    <w:rsid w:val="00326665"/>
    <w:rsid w:val="00333205"/>
    <w:rsid w:val="00333C04"/>
    <w:rsid w:val="003350B7"/>
    <w:rsid w:val="00336801"/>
    <w:rsid w:val="003368BA"/>
    <w:rsid w:val="00337B92"/>
    <w:rsid w:val="00342E72"/>
    <w:rsid w:val="0034403A"/>
    <w:rsid w:val="003458CB"/>
    <w:rsid w:val="00347102"/>
    <w:rsid w:val="00347559"/>
    <w:rsid w:val="00350676"/>
    <w:rsid w:val="003510C1"/>
    <w:rsid w:val="0035137D"/>
    <w:rsid w:val="003527D4"/>
    <w:rsid w:val="00353797"/>
    <w:rsid w:val="00354963"/>
    <w:rsid w:val="003558DB"/>
    <w:rsid w:val="00355D09"/>
    <w:rsid w:val="003562AB"/>
    <w:rsid w:val="00356BAF"/>
    <w:rsid w:val="00357770"/>
    <w:rsid w:val="00362BBB"/>
    <w:rsid w:val="0036388F"/>
    <w:rsid w:val="00363977"/>
    <w:rsid w:val="00367158"/>
    <w:rsid w:val="003672D0"/>
    <w:rsid w:val="003703F3"/>
    <w:rsid w:val="00374402"/>
    <w:rsid w:val="00376B3F"/>
    <w:rsid w:val="00376EBD"/>
    <w:rsid w:val="0038001F"/>
    <w:rsid w:val="00380868"/>
    <w:rsid w:val="00381521"/>
    <w:rsid w:val="00381A5F"/>
    <w:rsid w:val="00382433"/>
    <w:rsid w:val="00384D8C"/>
    <w:rsid w:val="003860E4"/>
    <w:rsid w:val="00386A0D"/>
    <w:rsid w:val="00393073"/>
    <w:rsid w:val="00393740"/>
    <w:rsid w:val="003955F7"/>
    <w:rsid w:val="0039641A"/>
    <w:rsid w:val="003A0516"/>
    <w:rsid w:val="003A1E3D"/>
    <w:rsid w:val="003A373E"/>
    <w:rsid w:val="003A6446"/>
    <w:rsid w:val="003A7700"/>
    <w:rsid w:val="003B1BAD"/>
    <w:rsid w:val="003B20A9"/>
    <w:rsid w:val="003B26AD"/>
    <w:rsid w:val="003B3F71"/>
    <w:rsid w:val="003B7BAD"/>
    <w:rsid w:val="003C01F6"/>
    <w:rsid w:val="003C4DCA"/>
    <w:rsid w:val="003C5A40"/>
    <w:rsid w:val="003C7674"/>
    <w:rsid w:val="003C772F"/>
    <w:rsid w:val="003D2112"/>
    <w:rsid w:val="003D28B6"/>
    <w:rsid w:val="003D48AC"/>
    <w:rsid w:val="003D5AE0"/>
    <w:rsid w:val="003E0E94"/>
    <w:rsid w:val="003E31A5"/>
    <w:rsid w:val="003E36AB"/>
    <w:rsid w:val="003E3C18"/>
    <w:rsid w:val="003E6A21"/>
    <w:rsid w:val="003F505D"/>
    <w:rsid w:val="003F594F"/>
    <w:rsid w:val="003F767E"/>
    <w:rsid w:val="004016A8"/>
    <w:rsid w:val="00404BFB"/>
    <w:rsid w:val="004056C7"/>
    <w:rsid w:val="00405B42"/>
    <w:rsid w:val="004071EC"/>
    <w:rsid w:val="0041176C"/>
    <w:rsid w:val="004146A6"/>
    <w:rsid w:val="00415707"/>
    <w:rsid w:val="0041581A"/>
    <w:rsid w:val="00420858"/>
    <w:rsid w:val="00423F00"/>
    <w:rsid w:val="004247F3"/>
    <w:rsid w:val="00430B95"/>
    <w:rsid w:val="004320A1"/>
    <w:rsid w:val="00432443"/>
    <w:rsid w:val="00432863"/>
    <w:rsid w:val="00436654"/>
    <w:rsid w:val="0043698A"/>
    <w:rsid w:val="00437CB5"/>
    <w:rsid w:val="00440A4D"/>
    <w:rsid w:val="00441007"/>
    <w:rsid w:val="00441767"/>
    <w:rsid w:val="004445C8"/>
    <w:rsid w:val="00450BB5"/>
    <w:rsid w:val="0045489A"/>
    <w:rsid w:val="00454A75"/>
    <w:rsid w:val="004600D1"/>
    <w:rsid w:val="0046333A"/>
    <w:rsid w:val="00463920"/>
    <w:rsid w:val="00467265"/>
    <w:rsid w:val="0046776D"/>
    <w:rsid w:val="00467797"/>
    <w:rsid w:val="00471311"/>
    <w:rsid w:val="004721EA"/>
    <w:rsid w:val="0047620C"/>
    <w:rsid w:val="004803C2"/>
    <w:rsid w:val="00481B6B"/>
    <w:rsid w:val="00483EA0"/>
    <w:rsid w:val="00490EDA"/>
    <w:rsid w:val="00490FD0"/>
    <w:rsid w:val="00496032"/>
    <w:rsid w:val="004A0513"/>
    <w:rsid w:val="004A0675"/>
    <w:rsid w:val="004A5849"/>
    <w:rsid w:val="004A5C75"/>
    <w:rsid w:val="004A7D8D"/>
    <w:rsid w:val="004B2017"/>
    <w:rsid w:val="004B3DFA"/>
    <w:rsid w:val="004B45F9"/>
    <w:rsid w:val="004B4997"/>
    <w:rsid w:val="004B4AD3"/>
    <w:rsid w:val="004B5E56"/>
    <w:rsid w:val="004B71C6"/>
    <w:rsid w:val="004C3A9A"/>
    <w:rsid w:val="004C5410"/>
    <w:rsid w:val="004C647B"/>
    <w:rsid w:val="004C6D7D"/>
    <w:rsid w:val="004C7D9F"/>
    <w:rsid w:val="004D533F"/>
    <w:rsid w:val="004D6BB4"/>
    <w:rsid w:val="004D7049"/>
    <w:rsid w:val="004E0CB0"/>
    <w:rsid w:val="004E4CB4"/>
    <w:rsid w:val="004E6AA6"/>
    <w:rsid w:val="004E6E2D"/>
    <w:rsid w:val="004F17A9"/>
    <w:rsid w:val="004F2C15"/>
    <w:rsid w:val="005005A7"/>
    <w:rsid w:val="0050411A"/>
    <w:rsid w:val="005146AF"/>
    <w:rsid w:val="00514B6D"/>
    <w:rsid w:val="00515093"/>
    <w:rsid w:val="00515D41"/>
    <w:rsid w:val="00517C9F"/>
    <w:rsid w:val="005205D2"/>
    <w:rsid w:val="00522DE8"/>
    <w:rsid w:val="0053012E"/>
    <w:rsid w:val="0053054F"/>
    <w:rsid w:val="005319D9"/>
    <w:rsid w:val="005322CA"/>
    <w:rsid w:val="0053280D"/>
    <w:rsid w:val="00533E19"/>
    <w:rsid w:val="00545AF2"/>
    <w:rsid w:val="005467E8"/>
    <w:rsid w:val="00551747"/>
    <w:rsid w:val="0055282A"/>
    <w:rsid w:val="005558E7"/>
    <w:rsid w:val="00561B29"/>
    <w:rsid w:val="00561DFD"/>
    <w:rsid w:val="0056288F"/>
    <w:rsid w:val="00563F8C"/>
    <w:rsid w:val="0056677A"/>
    <w:rsid w:val="00566D7C"/>
    <w:rsid w:val="00573825"/>
    <w:rsid w:val="00573D93"/>
    <w:rsid w:val="005766B9"/>
    <w:rsid w:val="00577A9E"/>
    <w:rsid w:val="00580E8F"/>
    <w:rsid w:val="00582112"/>
    <w:rsid w:val="0058707A"/>
    <w:rsid w:val="005874C4"/>
    <w:rsid w:val="00590ADB"/>
    <w:rsid w:val="00591B40"/>
    <w:rsid w:val="00592120"/>
    <w:rsid w:val="0059215D"/>
    <w:rsid w:val="0059258C"/>
    <w:rsid w:val="00592CCA"/>
    <w:rsid w:val="00593C0A"/>
    <w:rsid w:val="00594203"/>
    <w:rsid w:val="005976B1"/>
    <w:rsid w:val="005A02C2"/>
    <w:rsid w:val="005A0DBE"/>
    <w:rsid w:val="005A315B"/>
    <w:rsid w:val="005A62F2"/>
    <w:rsid w:val="005B25DC"/>
    <w:rsid w:val="005B2A25"/>
    <w:rsid w:val="005B3211"/>
    <w:rsid w:val="005B32CB"/>
    <w:rsid w:val="005B39BB"/>
    <w:rsid w:val="005B4854"/>
    <w:rsid w:val="005C0083"/>
    <w:rsid w:val="005C4690"/>
    <w:rsid w:val="005C479D"/>
    <w:rsid w:val="005C5EF2"/>
    <w:rsid w:val="005C68FA"/>
    <w:rsid w:val="005D01C8"/>
    <w:rsid w:val="005D1E9A"/>
    <w:rsid w:val="005D6EA3"/>
    <w:rsid w:val="005E2152"/>
    <w:rsid w:val="005E253F"/>
    <w:rsid w:val="005E2A10"/>
    <w:rsid w:val="005E3AB7"/>
    <w:rsid w:val="005E6EEA"/>
    <w:rsid w:val="005F2330"/>
    <w:rsid w:val="005F2B71"/>
    <w:rsid w:val="00612A2D"/>
    <w:rsid w:val="0061506F"/>
    <w:rsid w:val="00616409"/>
    <w:rsid w:val="00622650"/>
    <w:rsid w:val="00625781"/>
    <w:rsid w:val="00627BA6"/>
    <w:rsid w:val="00630714"/>
    <w:rsid w:val="0064038A"/>
    <w:rsid w:val="00641805"/>
    <w:rsid w:val="00643BE6"/>
    <w:rsid w:val="00650170"/>
    <w:rsid w:val="006509C0"/>
    <w:rsid w:val="00652D7F"/>
    <w:rsid w:val="00657153"/>
    <w:rsid w:val="00657A84"/>
    <w:rsid w:val="00662C8A"/>
    <w:rsid w:val="006634F4"/>
    <w:rsid w:val="0066360E"/>
    <w:rsid w:val="00667036"/>
    <w:rsid w:val="00667F09"/>
    <w:rsid w:val="006748FF"/>
    <w:rsid w:val="006750DF"/>
    <w:rsid w:val="0067575F"/>
    <w:rsid w:val="0068060F"/>
    <w:rsid w:val="0068101D"/>
    <w:rsid w:val="006810C4"/>
    <w:rsid w:val="006817F8"/>
    <w:rsid w:val="00683110"/>
    <w:rsid w:val="00684C39"/>
    <w:rsid w:val="00685D5A"/>
    <w:rsid w:val="006875A4"/>
    <w:rsid w:val="00690781"/>
    <w:rsid w:val="006919DA"/>
    <w:rsid w:val="00691BB8"/>
    <w:rsid w:val="00692F19"/>
    <w:rsid w:val="006949FB"/>
    <w:rsid w:val="006A0BD0"/>
    <w:rsid w:val="006A3510"/>
    <w:rsid w:val="006B4D93"/>
    <w:rsid w:val="006B551A"/>
    <w:rsid w:val="006B5E83"/>
    <w:rsid w:val="006C139F"/>
    <w:rsid w:val="006C73ED"/>
    <w:rsid w:val="006C789A"/>
    <w:rsid w:val="006D1974"/>
    <w:rsid w:val="006D4996"/>
    <w:rsid w:val="006D6032"/>
    <w:rsid w:val="006D693F"/>
    <w:rsid w:val="006D72F4"/>
    <w:rsid w:val="006E23DC"/>
    <w:rsid w:val="006E564F"/>
    <w:rsid w:val="006E6331"/>
    <w:rsid w:val="006E6BF6"/>
    <w:rsid w:val="006E78B0"/>
    <w:rsid w:val="006F1EDA"/>
    <w:rsid w:val="006F35B4"/>
    <w:rsid w:val="006F3D8A"/>
    <w:rsid w:val="006F4D27"/>
    <w:rsid w:val="006F578B"/>
    <w:rsid w:val="006F6C4F"/>
    <w:rsid w:val="006F7A7B"/>
    <w:rsid w:val="0070066B"/>
    <w:rsid w:val="00701B74"/>
    <w:rsid w:val="00704F15"/>
    <w:rsid w:val="00712E42"/>
    <w:rsid w:val="00713AC8"/>
    <w:rsid w:val="00714349"/>
    <w:rsid w:val="00715FC6"/>
    <w:rsid w:val="0071694A"/>
    <w:rsid w:val="00716DFF"/>
    <w:rsid w:val="00720798"/>
    <w:rsid w:val="00730FC3"/>
    <w:rsid w:val="0073113A"/>
    <w:rsid w:val="00733885"/>
    <w:rsid w:val="00735439"/>
    <w:rsid w:val="007358D9"/>
    <w:rsid w:val="007360E4"/>
    <w:rsid w:val="00736396"/>
    <w:rsid w:val="00736E0D"/>
    <w:rsid w:val="00740B63"/>
    <w:rsid w:val="0074258F"/>
    <w:rsid w:val="00742634"/>
    <w:rsid w:val="00743940"/>
    <w:rsid w:val="00747C53"/>
    <w:rsid w:val="00751984"/>
    <w:rsid w:val="007556D2"/>
    <w:rsid w:val="00755C17"/>
    <w:rsid w:val="00763C62"/>
    <w:rsid w:val="00766DE6"/>
    <w:rsid w:val="00772535"/>
    <w:rsid w:val="007729CA"/>
    <w:rsid w:val="007760F1"/>
    <w:rsid w:val="00782145"/>
    <w:rsid w:val="00797264"/>
    <w:rsid w:val="00797DF4"/>
    <w:rsid w:val="007A00B5"/>
    <w:rsid w:val="007A4559"/>
    <w:rsid w:val="007A5791"/>
    <w:rsid w:val="007A59E6"/>
    <w:rsid w:val="007A6533"/>
    <w:rsid w:val="007A72DA"/>
    <w:rsid w:val="007A737F"/>
    <w:rsid w:val="007A7561"/>
    <w:rsid w:val="007C01BB"/>
    <w:rsid w:val="007C0EAB"/>
    <w:rsid w:val="007D223C"/>
    <w:rsid w:val="007D3936"/>
    <w:rsid w:val="007D40D7"/>
    <w:rsid w:val="007E062B"/>
    <w:rsid w:val="007E1416"/>
    <w:rsid w:val="007E1AAD"/>
    <w:rsid w:val="007E27E8"/>
    <w:rsid w:val="007E2D90"/>
    <w:rsid w:val="007E370F"/>
    <w:rsid w:val="007E5BC1"/>
    <w:rsid w:val="007E6792"/>
    <w:rsid w:val="007E72FF"/>
    <w:rsid w:val="007E7657"/>
    <w:rsid w:val="007F020A"/>
    <w:rsid w:val="007F0B9B"/>
    <w:rsid w:val="007F0F97"/>
    <w:rsid w:val="007F2972"/>
    <w:rsid w:val="007F584F"/>
    <w:rsid w:val="008025F8"/>
    <w:rsid w:val="008031A9"/>
    <w:rsid w:val="0080323B"/>
    <w:rsid w:val="0080528D"/>
    <w:rsid w:val="008054A7"/>
    <w:rsid w:val="00814B5C"/>
    <w:rsid w:val="00814CEE"/>
    <w:rsid w:val="00816E2C"/>
    <w:rsid w:val="00816E5A"/>
    <w:rsid w:val="00820841"/>
    <w:rsid w:val="008242D5"/>
    <w:rsid w:val="008269EC"/>
    <w:rsid w:val="0083389B"/>
    <w:rsid w:val="008342C7"/>
    <w:rsid w:val="0083481E"/>
    <w:rsid w:val="00834DED"/>
    <w:rsid w:val="0083780A"/>
    <w:rsid w:val="008407E4"/>
    <w:rsid w:val="00844BD6"/>
    <w:rsid w:val="0084616F"/>
    <w:rsid w:val="00846F37"/>
    <w:rsid w:val="00852657"/>
    <w:rsid w:val="00853ED5"/>
    <w:rsid w:val="00860809"/>
    <w:rsid w:val="00862331"/>
    <w:rsid w:val="008667E9"/>
    <w:rsid w:val="00866935"/>
    <w:rsid w:val="0087168D"/>
    <w:rsid w:val="008746E4"/>
    <w:rsid w:val="00876633"/>
    <w:rsid w:val="008802F3"/>
    <w:rsid w:val="008805CF"/>
    <w:rsid w:val="00881C8F"/>
    <w:rsid w:val="00883EA7"/>
    <w:rsid w:val="00885791"/>
    <w:rsid w:val="0088654F"/>
    <w:rsid w:val="0089688A"/>
    <w:rsid w:val="0089752C"/>
    <w:rsid w:val="008A0BD5"/>
    <w:rsid w:val="008A1488"/>
    <w:rsid w:val="008A24DC"/>
    <w:rsid w:val="008A2AAB"/>
    <w:rsid w:val="008A2BDF"/>
    <w:rsid w:val="008A3F8B"/>
    <w:rsid w:val="008A4C1D"/>
    <w:rsid w:val="008A58D2"/>
    <w:rsid w:val="008B42AA"/>
    <w:rsid w:val="008B5E92"/>
    <w:rsid w:val="008C30AA"/>
    <w:rsid w:val="008C3196"/>
    <w:rsid w:val="008C3378"/>
    <w:rsid w:val="008C3909"/>
    <w:rsid w:val="008C425A"/>
    <w:rsid w:val="008C60DC"/>
    <w:rsid w:val="008C7287"/>
    <w:rsid w:val="008D065D"/>
    <w:rsid w:val="008D0D5A"/>
    <w:rsid w:val="008D113C"/>
    <w:rsid w:val="008F246E"/>
    <w:rsid w:val="008F417C"/>
    <w:rsid w:val="00900FC2"/>
    <w:rsid w:val="00903F65"/>
    <w:rsid w:val="00911280"/>
    <w:rsid w:val="009130F9"/>
    <w:rsid w:val="00913241"/>
    <w:rsid w:val="009151CB"/>
    <w:rsid w:val="00915669"/>
    <w:rsid w:val="0091591F"/>
    <w:rsid w:val="00921A45"/>
    <w:rsid w:val="00922B0B"/>
    <w:rsid w:val="00923AD1"/>
    <w:rsid w:val="009241FD"/>
    <w:rsid w:val="009254C3"/>
    <w:rsid w:val="0092595D"/>
    <w:rsid w:val="00926718"/>
    <w:rsid w:val="0092780F"/>
    <w:rsid w:val="00930348"/>
    <w:rsid w:val="0093050E"/>
    <w:rsid w:val="00931B77"/>
    <w:rsid w:val="00932CE4"/>
    <w:rsid w:val="00932E33"/>
    <w:rsid w:val="009337E7"/>
    <w:rsid w:val="00936F99"/>
    <w:rsid w:val="00942364"/>
    <w:rsid w:val="009449C5"/>
    <w:rsid w:val="00950503"/>
    <w:rsid w:val="0095261A"/>
    <w:rsid w:val="00956A3A"/>
    <w:rsid w:val="00961B14"/>
    <w:rsid w:val="00962E91"/>
    <w:rsid w:val="009651FC"/>
    <w:rsid w:val="00965957"/>
    <w:rsid w:val="00966957"/>
    <w:rsid w:val="00967FF6"/>
    <w:rsid w:val="00974B08"/>
    <w:rsid w:val="0097524B"/>
    <w:rsid w:val="009773F6"/>
    <w:rsid w:val="009774BB"/>
    <w:rsid w:val="00982A3F"/>
    <w:rsid w:val="009835E4"/>
    <w:rsid w:val="009848EE"/>
    <w:rsid w:val="00987913"/>
    <w:rsid w:val="00993973"/>
    <w:rsid w:val="0099448A"/>
    <w:rsid w:val="009975DF"/>
    <w:rsid w:val="009A0190"/>
    <w:rsid w:val="009A06AB"/>
    <w:rsid w:val="009A08A6"/>
    <w:rsid w:val="009A353B"/>
    <w:rsid w:val="009A393C"/>
    <w:rsid w:val="009A3DC6"/>
    <w:rsid w:val="009A53B2"/>
    <w:rsid w:val="009B22ED"/>
    <w:rsid w:val="009B2C13"/>
    <w:rsid w:val="009B4262"/>
    <w:rsid w:val="009B492D"/>
    <w:rsid w:val="009B6E4F"/>
    <w:rsid w:val="009B78C2"/>
    <w:rsid w:val="009C036E"/>
    <w:rsid w:val="009C0AD8"/>
    <w:rsid w:val="009C221B"/>
    <w:rsid w:val="009C4817"/>
    <w:rsid w:val="009C4A4E"/>
    <w:rsid w:val="009D0CC1"/>
    <w:rsid w:val="009D1200"/>
    <w:rsid w:val="009D2685"/>
    <w:rsid w:val="009D2EA3"/>
    <w:rsid w:val="009D4A36"/>
    <w:rsid w:val="009E3BDD"/>
    <w:rsid w:val="009E4A96"/>
    <w:rsid w:val="009E5DD0"/>
    <w:rsid w:val="009F0D3D"/>
    <w:rsid w:val="009F1BBE"/>
    <w:rsid w:val="009F379D"/>
    <w:rsid w:val="009F4017"/>
    <w:rsid w:val="00A032EC"/>
    <w:rsid w:val="00A07A71"/>
    <w:rsid w:val="00A106C1"/>
    <w:rsid w:val="00A1079B"/>
    <w:rsid w:val="00A13A30"/>
    <w:rsid w:val="00A162D8"/>
    <w:rsid w:val="00A24720"/>
    <w:rsid w:val="00A322EC"/>
    <w:rsid w:val="00A328CE"/>
    <w:rsid w:val="00A365DF"/>
    <w:rsid w:val="00A40005"/>
    <w:rsid w:val="00A417F6"/>
    <w:rsid w:val="00A47ABC"/>
    <w:rsid w:val="00A47FDA"/>
    <w:rsid w:val="00A540D7"/>
    <w:rsid w:val="00A548D3"/>
    <w:rsid w:val="00A57DC7"/>
    <w:rsid w:val="00A6214B"/>
    <w:rsid w:val="00A6268D"/>
    <w:rsid w:val="00A643DD"/>
    <w:rsid w:val="00A65F5B"/>
    <w:rsid w:val="00A67320"/>
    <w:rsid w:val="00A67E7A"/>
    <w:rsid w:val="00A72D9E"/>
    <w:rsid w:val="00A73112"/>
    <w:rsid w:val="00A7318D"/>
    <w:rsid w:val="00A74F3C"/>
    <w:rsid w:val="00A8130A"/>
    <w:rsid w:val="00A84CF6"/>
    <w:rsid w:val="00A910A8"/>
    <w:rsid w:val="00A91BC8"/>
    <w:rsid w:val="00A92A26"/>
    <w:rsid w:val="00AA1B3D"/>
    <w:rsid w:val="00AA70FF"/>
    <w:rsid w:val="00AA7537"/>
    <w:rsid w:val="00AB293A"/>
    <w:rsid w:val="00AB35E0"/>
    <w:rsid w:val="00AB39CD"/>
    <w:rsid w:val="00AB3AE6"/>
    <w:rsid w:val="00AB5D9D"/>
    <w:rsid w:val="00AC43FB"/>
    <w:rsid w:val="00AC4E8C"/>
    <w:rsid w:val="00AD1244"/>
    <w:rsid w:val="00AD56C0"/>
    <w:rsid w:val="00AD7ED0"/>
    <w:rsid w:val="00AF0915"/>
    <w:rsid w:val="00AF1E06"/>
    <w:rsid w:val="00AF65B1"/>
    <w:rsid w:val="00AF65C2"/>
    <w:rsid w:val="00B00D14"/>
    <w:rsid w:val="00B011D0"/>
    <w:rsid w:val="00B02507"/>
    <w:rsid w:val="00B049D1"/>
    <w:rsid w:val="00B11599"/>
    <w:rsid w:val="00B1286E"/>
    <w:rsid w:val="00B12A39"/>
    <w:rsid w:val="00B15575"/>
    <w:rsid w:val="00B2326D"/>
    <w:rsid w:val="00B311AC"/>
    <w:rsid w:val="00B31963"/>
    <w:rsid w:val="00B33DDB"/>
    <w:rsid w:val="00B453C4"/>
    <w:rsid w:val="00B47C8E"/>
    <w:rsid w:val="00B525A3"/>
    <w:rsid w:val="00B528D7"/>
    <w:rsid w:val="00B52946"/>
    <w:rsid w:val="00B6261F"/>
    <w:rsid w:val="00B64AAD"/>
    <w:rsid w:val="00B6688E"/>
    <w:rsid w:val="00B71110"/>
    <w:rsid w:val="00B72464"/>
    <w:rsid w:val="00B72C6E"/>
    <w:rsid w:val="00B7364A"/>
    <w:rsid w:val="00B73A80"/>
    <w:rsid w:val="00B80E4E"/>
    <w:rsid w:val="00B81789"/>
    <w:rsid w:val="00B82FB0"/>
    <w:rsid w:val="00B84F16"/>
    <w:rsid w:val="00B85BBD"/>
    <w:rsid w:val="00B87DCA"/>
    <w:rsid w:val="00B91769"/>
    <w:rsid w:val="00B9729E"/>
    <w:rsid w:val="00BA10F9"/>
    <w:rsid w:val="00BA3628"/>
    <w:rsid w:val="00BA589F"/>
    <w:rsid w:val="00BA7F94"/>
    <w:rsid w:val="00BB10D8"/>
    <w:rsid w:val="00BB30F3"/>
    <w:rsid w:val="00BB420C"/>
    <w:rsid w:val="00BB45EC"/>
    <w:rsid w:val="00BB575B"/>
    <w:rsid w:val="00BC1AE9"/>
    <w:rsid w:val="00BC4F79"/>
    <w:rsid w:val="00BC511A"/>
    <w:rsid w:val="00BC5A05"/>
    <w:rsid w:val="00BD1C65"/>
    <w:rsid w:val="00BD1D79"/>
    <w:rsid w:val="00BD1DD2"/>
    <w:rsid w:val="00BD3E5F"/>
    <w:rsid w:val="00BD4A52"/>
    <w:rsid w:val="00BD7401"/>
    <w:rsid w:val="00BE4141"/>
    <w:rsid w:val="00BE529C"/>
    <w:rsid w:val="00BE76DA"/>
    <w:rsid w:val="00BF0CDD"/>
    <w:rsid w:val="00BF10DF"/>
    <w:rsid w:val="00BF2527"/>
    <w:rsid w:val="00BF2BDF"/>
    <w:rsid w:val="00BF3671"/>
    <w:rsid w:val="00BF6441"/>
    <w:rsid w:val="00C02305"/>
    <w:rsid w:val="00C048D9"/>
    <w:rsid w:val="00C07A62"/>
    <w:rsid w:val="00C10F1B"/>
    <w:rsid w:val="00C1595F"/>
    <w:rsid w:val="00C15D74"/>
    <w:rsid w:val="00C172A9"/>
    <w:rsid w:val="00C20843"/>
    <w:rsid w:val="00C21833"/>
    <w:rsid w:val="00C22AFC"/>
    <w:rsid w:val="00C230F6"/>
    <w:rsid w:val="00C24443"/>
    <w:rsid w:val="00C25107"/>
    <w:rsid w:val="00C259BD"/>
    <w:rsid w:val="00C2663F"/>
    <w:rsid w:val="00C32090"/>
    <w:rsid w:val="00C32576"/>
    <w:rsid w:val="00C33A4B"/>
    <w:rsid w:val="00C34060"/>
    <w:rsid w:val="00C37678"/>
    <w:rsid w:val="00C40D18"/>
    <w:rsid w:val="00C46E3A"/>
    <w:rsid w:val="00C478F2"/>
    <w:rsid w:val="00C532F1"/>
    <w:rsid w:val="00C559BC"/>
    <w:rsid w:val="00C56CDF"/>
    <w:rsid w:val="00C57FE4"/>
    <w:rsid w:val="00C62979"/>
    <w:rsid w:val="00C631C5"/>
    <w:rsid w:val="00C65F71"/>
    <w:rsid w:val="00C66387"/>
    <w:rsid w:val="00C70E3C"/>
    <w:rsid w:val="00C71B5F"/>
    <w:rsid w:val="00C7423D"/>
    <w:rsid w:val="00C7682D"/>
    <w:rsid w:val="00C87D92"/>
    <w:rsid w:val="00C90826"/>
    <w:rsid w:val="00C95D66"/>
    <w:rsid w:val="00CA12FA"/>
    <w:rsid w:val="00CA1C03"/>
    <w:rsid w:val="00CA21CB"/>
    <w:rsid w:val="00CA3E3B"/>
    <w:rsid w:val="00CA6A52"/>
    <w:rsid w:val="00CB0949"/>
    <w:rsid w:val="00CB0D0E"/>
    <w:rsid w:val="00CB1C20"/>
    <w:rsid w:val="00CB4413"/>
    <w:rsid w:val="00CB48FC"/>
    <w:rsid w:val="00CB4E4F"/>
    <w:rsid w:val="00CC1702"/>
    <w:rsid w:val="00CC1F2C"/>
    <w:rsid w:val="00CC4DA2"/>
    <w:rsid w:val="00CC5EBC"/>
    <w:rsid w:val="00CC713A"/>
    <w:rsid w:val="00CD441F"/>
    <w:rsid w:val="00CD5ECC"/>
    <w:rsid w:val="00CE0001"/>
    <w:rsid w:val="00CE3B49"/>
    <w:rsid w:val="00CE4051"/>
    <w:rsid w:val="00CE462E"/>
    <w:rsid w:val="00CE54CD"/>
    <w:rsid w:val="00CE7299"/>
    <w:rsid w:val="00CF1E67"/>
    <w:rsid w:val="00CF3692"/>
    <w:rsid w:val="00CF4060"/>
    <w:rsid w:val="00CF61F5"/>
    <w:rsid w:val="00D01F15"/>
    <w:rsid w:val="00D02594"/>
    <w:rsid w:val="00D05F1F"/>
    <w:rsid w:val="00D1205E"/>
    <w:rsid w:val="00D13833"/>
    <w:rsid w:val="00D15BC7"/>
    <w:rsid w:val="00D16356"/>
    <w:rsid w:val="00D17D7F"/>
    <w:rsid w:val="00D20159"/>
    <w:rsid w:val="00D20DF6"/>
    <w:rsid w:val="00D2600B"/>
    <w:rsid w:val="00D33171"/>
    <w:rsid w:val="00D33EA1"/>
    <w:rsid w:val="00D34EE3"/>
    <w:rsid w:val="00D36124"/>
    <w:rsid w:val="00D37FDB"/>
    <w:rsid w:val="00D40543"/>
    <w:rsid w:val="00D4215E"/>
    <w:rsid w:val="00D422F5"/>
    <w:rsid w:val="00D43CD3"/>
    <w:rsid w:val="00D44EBA"/>
    <w:rsid w:val="00D45BD0"/>
    <w:rsid w:val="00D4694A"/>
    <w:rsid w:val="00D5100D"/>
    <w:rsid w:val="00D5680E"/>
    <w:rsid w:val="00D62874"/>
    <w:rsid w:val="00D6295D"/>
    <w:rsid w:val="00D65729"/>
    <w:rsid w:val="00D671E6"/>
    <w:rsid w:val="00D67240"/>
    <w:rsid w:val="00D73812"/>
    <w:rsid w:val="00D7467C"/>
    <w:rsid w:val="00D75A9D"/>
    <w:rsid w:val="00D75C53"/>
    <w:rsid w:val="00D76030"/>
    <w:rsid w:val="00D77A7D"/>
    <w:rsid w:val="00D81ABE"/>
    <w:rsid w:val="00D82726"/>
    <w:rsid w:val="00D8353D"/>
    <w:rsid w:val="00D867EC"/>
    <w:rsid w:val="00D87110"/>
    <w:rsid w:val="00D9441A"/>
    <w:rsid w:val="00DA1C52"/>
    <w:rsid w:val="00DA6195"/>
    <w:rsid w:val="00DA65D3"/>
    <w:rsid w:val="00DB18F6"/>
    <w:rsid w:val="00DB1A88"/>
    <w:rsid w:val="00DB2FF1"/>
    <w:rsid w:val="00DB4598"/>
    <w:rsid w:val="00DB4A69"/>
    <w:rsid w:val="00DB4AEA"/>
    <w:rsid w:val="00DB4C9A"/>
    <w:rsid w:val="00DB54CA"/>
    <w:rsid w:val="00DB5E66"/>
    <w:rsid w:val="00DB6F09"/>
    <w:rsid w:val="00DC10FF"/>
    <w:rsid w:val="00DC2CAE"/>
    <w:rsid w:val="00DC43F3"/>
    <w:rsid w:val="00DC566E"/>
    <w:rsid w:val="00DC5731"/>
    <w:rsid w:val="00DC5BFE"/>
    <w:rsid w:val="00DD058F"/>
    <w:rsid w:val="00DD0A4E"/>
    <w:rsid w:val="00DE1910"/>
    <w:rsid w:val="00DE36BE"/>
    <w:rsid w:val="00DE5506"/>
    <w:rsid w:val="00DE5605"/>
    <w:rsid w:val="00DE6175"/>
    <w:rsid w:val="00DE7883"/>
    <w:rsid w:val="00DF10CB"/>
    <w:rsid w:val="00DF1A12"/>
    <w:rsid w:val="00DF29EC"/>
    <w:rsid w:val="00DF2FE2"/>
    <w:rsid w:val="00DF3143"/>
    <w:rsid w:val="00DF347A"/>
    <w:rsid w:val="00DF3E90"/>
    <w:rsid w:val="00DF68E3"/>
    <w:rsid w:val="00DF70D2"/>
    <w:rsid w:val="00DF7B4E"/>
    <w:rsid w:val="00DF7D9B"/>
    <w:rsid w:val="00E01F9C"/>
    <w:rsid w:val="00E0318C"/>
    <w:rsid w:val="00E04416"/>
    <w:rsid w:val="00E0708E"/>
    <w:rsid w:val="00E124E2"/>
    <w:rsid w:val="00E12DCA"/>
    <w:rsid w:val="00E13CAD"/>
    <w:rsid w:val="00E14A2E"/>
    <w:rsid w:val="00E14B9B"/>
    <w:rsid w:val="00E15942"/>
    <w:rsid w:val="00E169FE"/>
    <w:rsid w:val="00E2544F"/>
    <w:rsid w:val="00E31523"/>
    <w:rsid w:val="00E34D2E"/>
    <w:rsid w:val="00E45D64"/>
    <w:rsid w:val="00E47AD8"/>
    <w:rsid w:val="00E52C6D"/>
    <w:rsid w:val="00E56B62"/>
    <w:rsid w:val="00E57090"/>
    <w:rsid w:val="00E6279D"/>
    <w:rsid w:val="00E63E43"/>
    <w:rsid w:val="00E72035"/>
    <w:rsid w:val="00E72DF6"/>
    <w:rsid w:val="00E7564D"/>
    <w:rsid w:val="00E832C2"/>
    <w:rsid w:val="00E86069"/>
    <w:rsid w:val="00E8727B"/>
    <w:rsid w:val="00E8734C"/>
    <w:rsid w:val="00E87B56"/>
    <w:rsid w:val="00E92BE0"/>
    <w:rsid w:val="00E94A1F"/>
    <w:rsid w:val="00E95FB0"/>
    <w:rsid w:val="00E972C7"/>
    <w:rsid w:val="00EA5778"/>
    <w:rsid w:val="00EA75C9"/>
    <w:rsid w:val="00EB456E"/>
    <w:rsid w:val="00EB5954"/>
    <w:rsid w:val="00EB6788"/>
    <w:rsid w:val="00EB7C6C"/>
    <w:rsid w:val="00EC1362"/>
    <w:rsid w:val="00EC4B03"/>
    <w:rsid w:val="00EC6359"/>
    <w:rsid w:val="00EC68E1"/>
    <w:rsid w:val="00EC7296"/>
    <w:rsid w:val="00EC7D33"/>
    <w:rsid w:val="00ED07CE"/>
    <w:rsid w:val="00ED4E53"/>
    <w:rsid w:val="00ED6E4C"/>
    <w:rsid w:val="00EE20C7"/>
    <w:rsid w:val="00EE4485"/>
    <w:rsid w:val="00EE7625"/>
    <w:rsid w:val="00EF794B"/>
    <w:rsid w:val="00F0249B"/>
    <w:rsid w:val="00F10035"/>
    <w:rsid w:val="00F10EFD"/>
    <w:rsid w:val="00F12122"/>
    <w:rsid w:val="00F122C6"/>
    <w:rsid w:val="00F1650A"/>
    <w:rsid w:val="00F16789"/>
    <w:rsid w:val="00F24760"/>
    <w:rsid w:val="00F24D20"/>
    <w:rsid w:val="00F266E2"/>
    <w:rsid w:val="00F2696D"/>
    <w:rsid w:val="00F318A2"/>
    <w:rsid w:val="00F32D1B"/>
    <w:rsid w:val="00F375F4"/>
    <w:rsid w:val="00F42B41"/>
    <w:rsid w:val="00F45FB8"/>
    <w:rsid w:val="00F477FB"/>
    <w:rsid w:val="00F5211F"/>
    <w:rsid w:val="00F54ACF"/>
    <w:rsid w:val="00F6033A"/>
    <w:rsid w:val="00F62C8A"/>
    <w:rsid w:val="00F63C8B"/>
    <w:rsid w:val="00F65C18"/>
    <w:rsid w:val="00F70714"/>
    <w:rsid w:val="00F76240"/>
    <w:rsid w:val="00F80D9A"/>
    <w:rsid w:val="00F83F3A"/>
    <w:rsid w:val="00F85159"/>
    <w:rsid w:val="00F87A5C"/>
    <w:rsid w:val="00F9092F"/>
    <w:rsid w:val="00F92EBD"/>
    <w:rsid w:val="00F955C5"/>
    <w:rsid w:val="00F95A41"/>
    <w:rsid w:val="00FA2828"/>
    <w:rsid w:val="00FA4A30"/>
    <w:rsid w:val="00FA6B4F"/>
    <w:rsid w:val="00FB0A04"/>
    <w:rsid w:val="00FB1D0E"/>
    <w:rsid w:val="00FB4826"/>
    <w:rsid w:val="00FB5802"/>
    <w:rsid w:val="00FB62F9"/>
    <w:rsid w:val="00FC24BA"/>
    <w:rsid w:val="00FC4003"/>
    <w:rsid w:val="00FC50EF"/>
    <w:rsid w:val="00FC5485"/>
    <w:rsid w:val="00FC601E"/>
    <w:rsid w:val="00FD0294"/>
    <w:rsid w:val="00FD02B7"/>
    <w:rsid w:val="00FD1290"/>
    <w:rsid w:val="00FD1886"/>
    <w:rsid w:val="00FD20CB"/>
    <w:rsid w:val="00FD673C"/>
    <w:rsid w:val="00FD6BED"/>
    <w:rsid w:val="00FD749D"/>
    <w:rsid w:val="00FE36EC"/>
    <w:rsid w:val="00FE3CD1"/>
    <w:rsid w:val="00FE46C1"/>
    <w:rsid w:val="00FF3FC6"/>
    <w:rsid w:val="00FF4865"/>
    <w:rsid w:val="00FF61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FC06A"/>
  <w15:docId w15:val="{A3CD3DE0-CAF8-4A09-B562-DAFC1D18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40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6E564F"/>
    <w:pPr>
      <w:adjustRightInd w:val="0"/>
      <w:spacing w:line="360" w:lineRule="atLeast"/>
      <w:textAlignment w:val="baseline"/>
    </w:pPr>
    <w:rPr>
      <w:rFonts w:ascii="Times New Roman" w:eastAsia="細明體" w:hAnsi="Times New Roman"/>
      <w:kern w:val="0"/>
      <w:szCs w:val="20"/>
    </w:rPr>
  </w:style>
  <w:style w:type="character" w:customStyle="1" w:styleId="a4">
    <w:name w:val="註解文字 字元"/>
    <w:basedOn w:val="a0"/>
    <w:link w:val="a3"/>
    <w:semiHidden/>
    <w:rsid w:val="006E564F"/>
    <w:rPr>
      <w:rFonts w:ascii="Times New Roman" w:eastAsia="細明體" w:hAnsi="Times New Roman" w:cs="Times New Roman"/>
      <w:kern w:val="0"/>
      <w:szCs w:val="20"/>
    </w:rPr>
  </w:style>
  <w:style w:type="character" w:styleId="a5">
    <w:name w:val="Hyperlink"/>
    <w:basedOn w:val="a0"/>
    <w:semiHidden/>
    <w:rsid w:val="006E564F"/>
    <w:rPr>
      <w:color w:val="0000FF"/>
      <w:u w:val="single"/>
    </w:rPr>
  </w:style>
  <w:style w:type="paragraph" w:styleId="a6">
    <w:name w:val="header"/>
    <w:basedOn w:val="a"/>
    <w:link w:val="a7"/>
    <w:uiPriority w:val="99"/>
    <w:unhideWhenUsed/>
    <w:rsid w:val="00C56CDF"/>
    <w:pPr>
      <w:tabs>
        <w:tab w:val="center" w:pos="4153"/>
        <w:tab w:val="right" w:pos="8306"/>
      </w:tabs>
      <w:snapToGrid w:val="0"/>
    </w:pPr>
    <w:rPr>
      <w:sz w:val="20"/>
      <w:szCs w:val="20"/>
    </w:rPr>
  </w:style>
  <w:style w:type="character" w:customStyle="1" w:styleId="a7">
    <w:name w:val="頁首 字元"/>
    <w:basedOn w:val="a0"/>
    <w:link w:val="a6"/>
    <w:uiPriority w:val="99"/>
    <w:rsid w:val="00C56CDF"/>
    <w:rPr>
      <w:kern w:val="2"/>
    </w:rPr>
  </w:style>
  <w:style w:type="paragraph" w:styleId="a8">
    <w:name w:val="footer"/>
    <w:basedOn w:val="a"/>
    <w:link w:val="a9"/>
    <w:uiPriority w:val="99"/>
    <w:unhideWhenUsed/>
    <w:rsid w:val="00C56CDF"/>
    <w:pPr>
      <w:tabs>
        <w:tab w:val="center" w:pos="4153"/>
        <w:tab w:val="right" w:pos="8306"/>
      </w:tabs>
      <w:snapToGrid w:val="0"/>
    </w:pPr>
    <w:rPr>
      <w:sz w:val="20"/>
      <w:szCs w:val="20"/>
    </w:rPr>
  </w:style>
  <w:style w:type="character" w:customStyle="1" w:styleId="a9">
    <w:name w:val="頁尾 字元"/>
    <w:basedOn w:val="a0"/>
    <w:link w:val="a8"/>
    <w:uiPriority w:val="99"/>
    <w:rsid w:val="00C56CDF"/>
    <w:rPr>
      <w:kern w:val="2"/>
    </w:rPr>
  </w:style>
  <w:style w:type="paragraph" w:customStyle="1" w:styleId="1">
    <w:name w:val="純文字1"/>
    <w:basedOn w:val="a"/>
    <w:rsid w:val="00515093"/>
    <w:pPr>
      <w:adjustRightInd w:val="0"/>
      <w:textAlignment w:val="baseline"/>
    </w:pPr>
    <w:rPr>
      <w:rFonts w:ascii="細明體" w:eastAsia="細明體" w:hAnsi="Courier New"/>
      <w:szCs w:val="20"/>
    </w:rPr>
  </w:style>
  <w:style w:type="paragraph" w:styleId="aa">
    <w:name w:val="Body Text"/>
    <w:basedOn w:val="a"/>
    <w:link w:val="ab"/>
    <w:semiHidden/>
    <w:rsid w:val="003A0516"/>
    <w:pPr>
      <w:snapToGrid w:val="0"/>
      <w:spacing w:beforeLines="200"/>
      <w:jc w:val="both"/>
    </w:pPr>
    <w:rPr>
      <w:rFonts w:ascii="標楷體" w:eastAsia="標楷體" w:hAnsi="Times New Roman"/>
      <w:szCs w:val="24"/>
    </w:rPr>
  </w:style>
  <w:style w:type="character" w:customStyle="1" w:styleId="ab">
    <w:name w:val="本文 字元"/>
    <w:basedOn w:val="a0"/>
    <w:link w:val="aa"/>
    <w:semiHidden/>
    <w:rsid w:val="003A0516"/>
    <w:rPr>
      <w:rFonts w:ascii="標楷體" w:eastAsia="標楷體" w:hAnsi="Times New Roman"/>
      <w:kern w:val="2"/>
      <w:sz w:val="24"/>
      <w:szCs w:val="24"/>
    </w:rPr>
  </w:style>
  <w:style w:type="paragraph" w:styleId="ac">
    <w:name w:val="List Paragraph"/>
    <w:basedOn w:val="a"/>
    <w:uiPriority w:val="34"/>
    <w:qFormat/>
    <w:rsid w:val="00AA70FF"/>
    <w:pPr>
      <w:ind w:leftChars="200" w:left="480"/>
    </w:pPr>
  </w:style>
  <w:style w:type="table" w:styleId="ad">
    <w:name w:val="Table Grid"/>
    <w:basedOn w:val="a1"/>
    <w:uiPriority w:val="59"/>
    <w:unhideWhenUsed/>
    <w:rsid w:val="00AF1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3071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30714"/>
    <w:rPr>
      <w:rFonts w:asciiTheme="majorHAnsi" w:eastAsiaTheme="majorEastAsia" w:hAnsiTheme="majorHAnsi" w:cstheme="majorBidi"/>
      <w:kern w:val="2"/>
      <w:sz w:val="18"/>
      <w:szCs w:val="18"/>
    </w:rPr>
  </w:style>
  <w:style w:type="character" w:customStyle="1" w:styleId="10">
    <w:name w:val="未解析的提及1"/>
    <w:basedOn w:val="a0"/>
    <w:uiPriority w:val="99"/>
    <w:semiHidden/>
    <w:unhideWhenUsed/>
    <w:rsid w:val="00AA1B3D"/>
    <w:rPr>
      <w:color w:val="605E5C"/>
      <w:shd w:val="clear" w:color="auto" w:fill="E1DFDD"/>
    </w:rPr>
  </w:style>
  <w:style w:type="paragraph" w:customStyle="1" w:styleId="Default">
    <w:name w:val="Default"/>
    <w:rsid w:val="00C71B5F"/>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09468">
      <w:bodyDiv w:val="1"/>
      <w:marLeft w:val="0"/>
      <w:marRight w:val="0"/>
      <w:marTop w:val="0"/>
      <w:marBottom w:val="0"/>
      <w:divBdr>
        <w:top w:val="none" w:sz="0" w:space="0" w:color="auto"/>
        <w:left w:val="none" w:sz="0" w:space="0" w:color="auto"/>
        <w:bottom w:val="none" w:sz="0" w:space="0" w:color="auto"/>
        <w:right w:val="none" w:sz="0" w:space="0" w:color="auto"/>
      </w:divBdr>
    </w:div>
    <w:div w:id="1405572008">
      <w:bodyDiv w:val="1"/>
      <w:marLeft w:val="0"/>
      <w:marRight w:val="0"/>
      <w:marTop w:val="0"/>
      <w:marBottom w:val="0"/>
      <w:divBdr>
        <w:top w:val="none" w:sz="0" w:space="0" w:color="auto"/>
        <w:left w:val="none" w:sz="0" w:space="0" w:color="auto"/>
        <w:bottom w:val="none" w:sz="0" w:space="0" w:color="auto"/>
        <w:right w:val="none" w:sz="0" w:space="0" w:color="auto"/>
      </w:divBdr>
    </w:div>
    <w:div w:id="14116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doping.org.tw/t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ntidoping.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1E411-CA46-4A49-BA0B-3626BD292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575</Words>
  <Characters>3283</Characters>
  <Application>Microsoft Office Word</Application>
  <DocSecurity>0</DocSecurity>
  <Lines>27</Lines>
  <Paragraphs>7</Paragraphs>
  <ScaleCrop>false</ScaleCrop>
  <Company>SYNNEX</Company>
  <LinksUpToDate>false</LinksUpToDate>
  <CharactersWithSpaces>3851</CharactersWithSpaces>
  <SharedDoc>false</SharedDoc>
  <HLinks>
    <vt:vector size="6" baseType="variant">
      <vt:variant>
        <vt:i4>4980790</vt:i4>
      </vt:variant>
      <vt:variant>
        <vt:i4>0</vt:i4>
      </vt:variant>
      <vt:variant>
        <vt:i4>0</vt:i4>
      </vt:variant>
      <vt:variant>
        <vt:i4>5</vt:i4>
      </vt:variant>
      <vt:variant>
        <vt:lpwstr>mailto:ctkftpe@ms31.hinet.net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第一次國手選拔賽</dc:title>
  <dc:creator>朱慧銘</dc:creator>
  <cp:lastModifiedBy>Microsoft Office User</cp:lastModifiedBy>
  <cp:revision>13</cp:revision>
  <cp:lastPrinted>2023-02-18T07:02:00Z</cp:lastPrinted>
  <dcterms:created xsi:type="dcterms:W3CDTF">2023-02-17T03:06:00Z</dcterms:created>
  <dcterms:modified xsi:type="dcterms:W3CDTF">2023-03-03T00:24:00Z</dcterms:modified>
</cp:coreProperties>
</file>